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9B" w:rsidRPr="00F5521D" w:rsidRDefault="00CB356E">
      <w:pPr>
        <w:pStyle w:val="BodyText"/>
        <w:shd w:val="clear" w:color="auto" w:fill="auto"/>
        <w:spacing w:after="0"/>
        <w:ind w:firstLine="0"/>
        <w:rPr>
          <w:b/>
          <w:sz w:val="26"/>
          <w:szCs w:val="26"/>
        </w:rPr>
      </w:pPr>
      <w:r w:rsidRPr="00CB356E">
        <w:rPr>
          <w:b/>
          <w:noProof/>
          <w:lang w:val="en-US" w:eastAsia="en-US" w:bidi="ar-SA"/>
        </w:rPr>
        <w:pict>
          <v:shapetype id="_x0000_t202" coordsize="21600,21600" o:spt="202" path="m,l,21600r21600,l21600,xe">
            <v:stroke joinstyle="miter"/>
            <v:path gradientshapeok="t" o:connecttype="rect"/>
          </v:shapetype>
          <v:shape id="_x0000_s1027" type="#_x0000_t202" style="position:absolute;margin-left:285.5pt;margin-top:1pt;width:281.5pt;height:43.3pt;z-index:-125829375;mso-wrap-distance-right:10.45pt;mso-wrap-distance-bottom:31.45pt;mso-position-horizontal-relative:page" filled="f" stroked="f">
            <v:textbox inset="0,0,0,0">
              <w:txbxContent>
                <w:p w:rsidR="00CB356E" w:rsidRPr="00965B37" w:rsidRDefault="002439C1">
                  <w:pPr>
                    <w:spacing w:line="252" w:lineRule="auto"/>
                    <w:jc w:val="center"/>
                    <w:rPr>
                      <w:rFonts w:ascii="Times New Roman" w:hAnsi="Times New Roman" w:cs="Times New Roman"/>
                    </w:rPr>
                  </w:pPr>
                  <w:r w:rsidRPr="00965B37">
                    <w:rPr>
                      <w:rFonts w:ascii="Times New Roman" w:hAnsi="Times New Roman" w:cs="Times New Roman"/>
                      <w:b/>
                      <w:bCs/>
                      <w:sz w:val="26"/>
                      <w:szCs w:val="26"/>
                    </w:rPr>
                    <w:t>C</w:t>
                  </w:r>
                  <w:r w:rsidRPr="00965B37">
                    <w:rPr>
                      <w:rFonts w:ascii="Times New Roman" w:hAnsi="Times New Roman" w:cs="Times New Roman"/>
                      <w:b/>
                      <w:bCs/>
                      <w:sz w:val="26"/>
                      <w:szCs w:val="26"/>
                    </w:rPr>
                    <w:t>Ộ</w:t>
                  </w:r>
                  <w:r w:rsidRPr="00965B37">
                    <w:rPr>
                      <w:rFonts w:ascii="Times New Roman" w:hAnsi="Times New Roman" w:cs="Times New Roman"/>
                      <w:b/>
                      <w:bCs/>
                      <w:sz w:val="26"/>
                      <w:szCs w:val="26"/>
                    </w:rPr>
                    <w:t>NG HOÀ XÃ H</w:t>
                  </w:r>
                  <w:r w:rsidRPr="00965B37">
                    <w:rPr>
                      <w:rFonts w:ascii="Times New Roman" w:hAnsi="Times New Roman" w:cs="Times New Roman"/>
                      <w:b/>
                      <w:bCs/>
                      <w:sz w:val="26"/>
                      <w:szCs w:val="26"/>
                    </w:rPr>
                    <w:t>Ộ</w:t>
                  </w:r>
                  <w:r w:rsidRPr="00965B37">
                    <w:rPr>
                      <w:rFonts w:ascii="Times New Roman" w:hAnsi="Times New Roman" w:cs="Times New Roman"/>
                      <w:b/>
                      <w:bCs/>
                      <w:sz w:val="26"/>
                      <w:szCs w:val="26"/>
                    </w:rPr>
                    <w:t>I CH</w:t>
                  </w:r>
                  <w:r w:rsidRPr="00965B37">
                    <w:rPr>
                      <w:rFonts w:ascii="Times New Roman" w:hAnsi="Times New Roman" w:cs="Times New Roman"/>
                      <w:b/>
                      <w:bCs/>
                      <w:sz w:val="26"/>
                      <w:szCs w:val="26"/>
                    </w:rPr>
                    <w:t>Ủ</w:t>
                  </w:r>
                  <w:r w:rsidRPr="00965B37">
                    <w:rPr>
                      <w:rFonts w:ascii="Times New Roman" w:hAnsi="Times New Roman" w:cs="Times New Roman"/>
                      <w:b/>
                      <w:bCs/>
                      <w:sz w:val="26"/>
                      <w:szCs w:val="26"/>
                    </w:rPr>
                    <w:t xml:space="preserve"> NGHĨA VI</w:t>
                  </w:r>
                  <w:r w:rsidRPr="00965B37">
                    <w:rPr>
                      <w:rFonts w:ascii="Times New Roman" w:hAnsi="Times New Roman" w:cs="Times New Roman"/>
                      <w:b/>
                      <w:bCs/>
                      <w:sz w:val="26"/>
                      <w:szCs w:val="26"/>
                    </w:rPr>
                    <w:t>Ệ</w:t>
                  </w:r>
                  <w:r w:rsidRPr="00965B37">
                    <w:rPr>
                      <w:rFonts w:ascii="Times New Roman" w:hAnsi="Times New Roman" w:cs="Times New Roman"/>
                      <w:b/>
                      <w:bCs/>
                      <w:sz w:val="26"/>
                      <w:szCs w:val="26"/>
                    </w:rPr>
                    <w:t>T NAM</w:t>
                  </w:r>
                  <w:r w:rsidRPr="00965B37">
                    <w:rPr>
                      <w:rFonts w:ascii="Times New Roman" w:hAnsi="Times New Roman" w:cs="Times New Roman"/>
                      <w:b/>
                      <w:bCs/>
                      <w:sz w:val="26"/>
                      <w:szCs w:val="26"/>
                    </w:rPr>
                    <w:br/>
                  </w:r>
                  <w:r w:rsidRPr="00965B37">
                    <w:rPr>
                      <w:rFonts w:ascii="Times New Roman" w:hAnsi="Times New Roman" w:cs="Times New Roman"/>
                      <w:b/>
                      <w:bCs/>
                    </w:rPr>
                    <w:t>Đ</w:t>
                  </w:r>
                  <w:r w:rsidRPr="00965B37">
                    <w:rPr>
                      <w:rFonts w:ascii="Times New Roman" w:hAnsi="Times New Roman" w:cs="Times New Roman"/>
                      <w:b/>
                      <w:bCs/>
                    </w:rPr>
                    <w:t>ộ</w:t>
                  </w:r>
                  <w:r w:rsidRPr="00965B37">
                    <w:rPr>
                      <w:rFonts w:ascii="Times New Roman" w:hAnsi="Times New Roman" w:cs="Times New Roman"/>
                      <w:b/>
                      <w:bCs/>
                    </w:rPr>
                    <w:t>c l</w:t>
                  </w:r>
                  <w:r w:rsidRPr="00965B37">
                    <w:rPr>
                      <w:rFonts w:ascii="Times New Roman" w:hAnsi="Times New Roman" w:cs="Times New Roman"/>
                      <w:b/>
                      <w:bCs/>
                    </w:rPr>
                    <w:t>ậ</w:t>
                  </w:r>
                  <w:r w:rsidRPr="00965B37">
                    <w:rPr>
                      <w:rFonts w:ascii="Times New Roman" w:hAnsi="Times New Roman" w:cs="Times New Roman"/>
                      <w:b/>
                      <w:bCs/>
                    </w:rPr>
                    <w:t>p - T</w:t>
                  </w:r>
                  <w:r w:rsidRPr="00965B37">
                    <w:rPr>
                      <w:rFonts w:ascii="Times New Roman" w:hAnsi="Times New Roman" w:cs="Times New Roman"/>
                      <w:b/>
                      <w:bCs/>
                    </w:rPr>
                    <w:t>ự</w:t>
                  </w:r>
                  <w:r w:rsidRPr="00965B37">
                    <w:rPr>
                      <w:rFonts w:ascii="Times New Roman" w:hAnsi="Times New Roman" w:cs="Times New Roman"/>
                      <w:b/>
                      <w:bCs/>
                    </w:rPr>
                    <w:t xml:space="preserve"> do - H</w:t>
                  </w:r>
                  <w:r w:rsidRPr="00965B37">
                    <w:rPr>
                      <w:rFonts w:ascii="Times New Roman" w:hAnsi="Times New Roman" w:cs="Times New Roman"/>
                      <w:b/>
                      <w:bCs/>
                    </w:rPr>
                    <w:t>ạ</w:t>
                  </w:r>
                  <w:r w:rsidRPr="00965B37">
                    <w:rPr>
                      <w:rFonts w:ascii="Times New Roman" w:hAnsi="Times New Roman" w:cs="Times New Roman"/>
                      <w:b/>
                      <w:bCs/>
                    </w:rPr>
                    <w:t>nh phúc</w:t>
                  </w:r>
                </w:p>
              </w:txbxContent>
            </v:textbox>
            <w10:wrap type="square" anchorx="page"/>
          </v:shape>
        </w:pict>
      </w:r>
      <w:r w:rsidRPr="00CB356E">
        <w:rPr>
          <w:b/>
          <w:noProof/>
          <w:lang w:val="en-US" w:eastAsia="en-US" w:bidi="ar-SA"/>
        </w:rPr>
        <w:pict>
          <v:shape id="Shape 3" o:spid="_x0000_s1036" type="#_x0000_t202" style="position:absolute;margin-left:317.9pt;margin-top:48.5pt;width:250.55pt;height:18.25pt;z-index:125829380;visibility:visible;mso-wrap-style:none;mso-wrap-distance-left:41.4pt;mso-wrap-distance-top:47.5p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OcjAEAAA8DAAAOAAAAZHJzL2Uyb0RvYy54bWysUsFOwzAMvSPxD1HurO2msVGtm4SmISQE&#10;SMAHZGmyRmriKAlr9/c42bohuCEurmO7z8/PXqx63ZK9cF6BqWgxyikRhkOtzK6iH++bmzklPjBT&#10;sxaMqOhBeLpaXl8tOluKMTTQ1sIRBDG+7GxFmxBsmWWeN0IzPwIrDCYlOM0CPt0uqx3rEF232TjP&#10;b7MOXG0dcOE9RtfHJF0mfCkFDy9SehFIW1HkFpJ1yW6jzZYLVu4cs43iJxrsDyw0UwabnqHWLDDy&#10;6dQvKK24Aw8yjDjoDKRUXKQZcJoi/zHNW8OsSLOgON6eZfL/B8uf96+OqLqiE0oM07ii1JVMojSd&#10;9SVWvFmsCf099LjiIe4xGCfupdPxi7MQzKPIh7Owog+EY3BSzIu7+ZQSjrnxpJjNphEmu/xtnQ8P&#10;AjSJTkUdLi7pyfZPPhxLh5LYzMBGtW2MR4pHKtEL/bZP05xpbqE+IPsOV1xRgzdISftoUMF4DYPj&#10;Bmd7cgZkVD3RPF1IXOv3d+p/uePlFwAAAP//AwBQSwMEFAAGAAgAAAAhAEcz/AzfAAAACwEAAA8A&#10;AABkcnMvZG93bnJldi54bWxMj8FOwzAQRO9I/IO1SNyoHaKGNsSpEIIjlVq4cHPibZI2Xkex04a/&#10;Z3uC26xmNPum2MyuF2ccQ+dJQ7JQIJBqbztqNHx9vj+sQIRoyJreE2r4wQCb8vamMLn1F9rheR8b&#10;wSUUcqOhjXHIpQx1i86EhR+Q2Dv40ZnI59hIO5oLl7tePiqVSWc64g+tGfC1xfq0n5yGw8f2dHyb&#10;durYqBV+JyPOVbLV+v5ufnkGEXGOf2G44jM6lMxU+YlsEL2GLF0yetSwfuJN10CSZmsQFas0XYIs&#10;C/l/Q/kLAAD//wMAUEsBAi0AFAAGAAgAAAAhALaDOJL+AAAA4QEAABMAAAAAAAAAAAAAAAAAAAAA&#10;AFtDb250ZW50X1R5cGVzXS54bWxQSwECLQAUAAYACAAAACEAOP0h/9YAAACUAQAACwAAAAAAAAAA&#10;AAAAAAAvAQAAX3JlbHMvLnJlbHNQSwECLQAUAAYACAAAACEALnCznIwBAAAPAwAADgAAAAAAAAAA&#10;AAAAAAAuAgAAZHJzL2Uyb0RvYy54bWxQSwECLQAUAAYACAAAACEARzP8DN8AAAALAQAADwAAAAAA&#10;AAAAAAAAAADmAwAAZHJzL2Rvd25yZXYueG1sUEsFBgAAAAAEAAQA8wAAAPIEAAAAAA==&#10;" filled="f" stroked="f">
            <v:textbox inset="0,0,0,0">
              <w:txbxContent>
                <w:p w:rsidR="00EE4B9B" w:rsidRDefault="00F5521D">
                  <w:pPr>
                    <w:pStyle w:val="BodyText"/>
                    <w:shd w:val="clear" w:color="auto" w:fill="auto"/>
                    <w:spacing w:after="0"/>
                    <w:ind w:firstLine="0"/>
                  </w:pPr>
                  <w:r>
                    <w:rPr>
                      <w:i/>
                      <w:iCs/>
                    </w:rPr>
                    <w:t>Mường Nhé</w:t>
                  </w:r>
                  <w:r w:rsidR="00D93D56">
                    <w:rPr>
                      <w:i/>
                      <w:iCs/>
                    </w:rPr>
                    <w:t>, ngày 12 tháng 11 năm 2025</w:t>
                  </w:r>
                </w:p>
              </w:txbxContent>
            </v:textbox>
            <w10:wrap type="square" anchorx="page"/>
          </v:shape>
        </w:pict>
      </w:r>
      <w:r w:rsidR="00D93D56" w:rsidRPr="00F5521D">
        <w:rPr>
          <w:b/>
          <w:sz w:val="26"/>
          <w:szCs w:val="26"/>
          <w:lang w:val="en-US" w:eastAsia="en-US" w:bidi="en-US"/>
        </w:rPr>
        <w:t xml:space="preserve">UBND </w:t>
      </w:r>
      <w:r w:rsidR="00F5521D" w:rsidRPr="00F5521D">
        <w:rPr>
          <w:b/>
          <w:sz w:val="26"/>
          <w:szCs w:val="26"/>
        </w:rPr>
        <w:t>XÃ MƯỜNG NHÉ</w:t>
      </w:r>
    </w:p>
    <w:p w:rsidR="00EE4B9B" w:rsidRPr="00F5521D" w:rsidRDefault="00D93D56">
      <w:pPr>
        <w:pStyle w:val="Heading20"/>
        <w:keepNext/>
        <w:keepLines/>
        <w:shd w:val="clear" w:color="auto" w:fill="auto"/>
        <w:spacing w:after="280"/>
        <w:ind w:firstLine="0"/>
        <w:rPr>
          <w:sz w:val="24"/>
          <w:szCs w:val="24"/>
        </w:rPr>
      </w:pPr>
      <w:bookmarkStart w:id="0" w:name="bookmark0"/>
      <w:bookmarkStart w:id="1" w:name="bookmark1"/>
      <w:r w:rsidRPr="00F5521D">
        <w:rPr>
          <w:sz w:val="24"/>
          <w:szCs w:val="24"/>
        </w:rPr>
        <w:t xml:space="preserve">TRƯỜNG MẦM NON </w:t>
      </w:r>
      <w:bookmarkEnd w:id="0"/>
      <w:bookmarkEnd w:id="1"/>
      <w:r w:rsidR="00F5521D" w:rsidRPr="00F5521D">
        <w:rPr>
          <w:sz w:val="24"/>
          <w:szCs w:val="24"/>
        </w:rPr>
        <w:t>HOA BAN</w:t>
      </w:r>
    </w:p>
    <w:p w:rsidR="00EE4B9B" w:rsidRDefault="00D93D56">
      <w:pPr>
        <w:pStyle w:val="BodyText"/>
        <w:shd w:val="clear" w:color="auto" w:fill="auto"/>
        <w:spacing w:after="380"/>
        <w:ind w:firstLine="180"/>
      </w:pPr>
      <w:r>
        <w:t>S</w:t>
      </w:r>
      <w:r w:rsidR="00965B37">
        <w:rPr>
          <w:lang w:val="en-US"/>
        </w:rPr>
        <w:t xml:space="preserve">ố </w:t>
      </w:r>
      <w:r>
        <w:t>74 /QC-MN</w:t>
      </w:r>
      <w:r w:rsidR="0017174F">
        <w:t>HB</w:t>
      </w:r>
      <w:r>
        <w:t>-BĐDCMHS</w:t>
      </w:r>
    </w:p>
    <w:p w:rsidR="00EE4B9B" w:rsidRDefault="00D93D56">
      <w:pPr>
        <w:pStyle w:val="Heading10"/>
        <w:keepNext/>
        <w:keepLines/>
        <w:shd w:val="clear" w:color="auto" w:fill="auto"/>
      </w:pPr>
      <w:bookmarkStart w:id="2" w:name="bookmark2"/>
      <w:bookmarkStart w:id="3" w:name="bookmark3"/>
      <w:r>
        <w:t>QUY CHẾ</w:t>
      </w:r>
      <w:bookmarkEnd w:id="2"/>
      <w:bookmarkEnd w:id="3"/>
    </w:p>
    <w:p w:rsidR="00EE4B9B" w:rsidRDefault="00D93D56">
      <w:pPr>
        <w:pStyle w:val="BodyText"/>
        <w:shd w:val="clear" w:color="auto" w:fill="auto"/>
        <w:spacing w:after="440"/>
        <w:ind w:firstLine="0"/>
        <w:jc w:val="center"/>
        <w:rPr>
          <w:sz w:val="26"/>
          <w:szCs w:val="26"/>
        </w:rPr>
      </w:pPr>
      <w:r>
        <w:rPr>
          <w:b/>
          <w:bCs/>
          <w:sz w:val="26"/>
          <w:szCs w:val="26"/>
        </w:rPr>
        <w:t>Ph</w:t>
      </w:r>
      <w:r w:rsidR="00F5521D">
        <w:rPr>
          <w:b/>
          <w:bCs/>
          <w:sz w:val="26"/>
          <w:szCs w:val="26"/>
        </w:rPr>
        <w:t>ố</w:t>
      </w:r>
      <w:r>
        <w:rPr>
          <w:b/>
          <w:bCs/>
          <w:sz w:val="26"/>
          <w:szCs w:val="26"/>
        </w:rPr>
        <w:t>i hợp giữa nhà trường và Ban đại diện cha mẹ học sinh</w:t>
      </w:r>
      <w:r>
        <w:rPr>
          <w:b/>
          <w:bCs/>
          <w:sz w:val="26"/>
          <w:szCs w:val="26"/>
        </w:rPr>
        <w:br/>
        <w:t>năm học 2025-2026</w:t>
      </w:r>
      <w:bookmarkStart w:id="4" w:name="_GoBack"/>
      <w:bookmarkEnd w:id="4"/>
    </w:p>
    <w:p w:rsidR="00EE4B9B" w:rsidRDefault="00D93D56">
      <w:pPr>
        <w:pStyle w:val="BodyText"/>
        <w:shd w:val="clear" w:color="auto" w:fill="auto"/>
        <w:ind w:left="260" w:firstLine="740"/>
        <w:jc w:val="both"/>
      </w:pPr>
      <w:r>
        <w:t>Căn cứ Điều 10 Thông tư số 52/2020/TT- BGDĐT ngày 31 tháng 12 năm 2020 của Bộ giáo dục và đào tạo ban hành điều lệ trường mầm non, quy định nhiệm vụ và quyền hạn của Hiệu trưởng trường mầm non;</w:t>
      </w:r>
    </w:p>
    <w:p w:rsidR="00EE4B9B" w:rsidRDefault="00D93D56">
      <w:pPr>
        <w:pStyle w:val="BodyText"/>
        <w:shd w:val="clear" w:color="auto" w:fill="auto"/>
        <w:ind w:left="260" w:firstLine="740"/>
        <w:jc w:val="both"/>
      </w:pPr>
      <w:r>
        <w:t>Căn cứ Thông tư 55/201/TT-BGD-ĐT ngày 22/11/2011 của Bộ trưởng Bộ Giáo dục và Đào tạo ban hành điều lệ ban đại diện hội cha mẹ học sinh;</w:t>
      </w:r>
    </w:p>
    <w:p w:rsidR="00EE4B9B" w:rsidRDefault="00D93D56">
      <w:pPr>
        <w:pStyle w:val="BodyText"/>
        <w:shd w:val="clear" w:color="auto" w:fill="auto"/>
        <w:ind w:left="260" w:firstLine="740"/>
        <w:jc w:val="both"/>
      </w:pPr>
      <w:r>
        <w:t xml:space="preserve">Căn cứ kế hoạch số 01/KH-BĐDCMHS ngày 05/11/2025 về Hoạt động của Ban đại diện cha mẹ học sinh năm học 2025-2026 của Ban đại diện cha mẹ học sinh trường mầm non </w:t>
      </w:r>
      <w:r w:rsidR="00F5521D">
        <w:t>Hoa Ban</w:t>
      </w:r>
      <w:r>
        <w:t>. Nhà trường và Ban đại diện cha mẹ học sinh xây dựng Quy chế phối hợp giữa nhà trường với Ban đại diện cha mẹ học sinh nhà trường năm học 2025-2026 như sau:</w:t>
      </w:r>
    </w:p>
    <w:p w:rsidR="00EE4B9B" w:rsidRDefault="00D93D56">
      <w:pPr>
        <w:pStyle w:val="BodyText"/>
        <w:numPr>
          <w:ilvl w:val="0"/>
          <w:numId w:val="1"/>
        </w:numPr>
        <w:shd w:val="clear" w:color="auto" w:fill="auto"/>
        <w:tabs>
          <w:tab w:val="left" w:pos="1325"/>
        </w:tabs>
        <w:ind w:firstLine="940"/>
        <w:jc w:val="both"/>
      </w:pPr>
      <w:r>
        <w:rPr>
          <w:b/>
          <w:bCs/>
        </w:rPr>
        <w:t>Phạm vi, đối tượng áp dụng</w:t>
      </w:r>
    </w:p>
    <w:p w:rsidR="00EE4B9B" w:rsidRDefault="00D93D56">
      <w:pPr>
        <w:pStyle w:val="BodyText"/>
        <w:shd w:val="clear" w:color="auto" w:fill="auto"/>
        <w:ind w:firstLine="940"/>
        <w:jc w:val="both"/>
      </w:pPr>
      <w:r>
        <w:t xml:space="preserve">Tất cả cán bộ, giáo viên, nhân viên và cha mẹ học sinh trường MN </w:t>
      </w:r>
      <w:r w:rsidR="00252179">
        <w:t>Hoa Ban</w:t>
      </w:r>
      <w:r>
        <w:t>.</w:t>
      </w:r>
    </w:p>
    <w:p w:rsidR="00EE4B9B" w:rsidRDefault="00D93D56">
      <w:pPr>
        <w:pStyle w:val="BodyText"/>
        <w:numPr>
          <w:ilvl w:val="0"/>
          <w:numId w:val="1"/>
        </w:numPr>
        <w:shd w:val="clear" w:color="auto" w:fill="auto"/>
        <w:tabs>
          <w:tab w:val="left" w:pos="1406"/>
        </w:tabs>
        <w:ind w:left="260" w:firstLine="740"/>
        <w:jc w:val="both"/>
      </w:pPr>
      <w:r>
        <w:rPr>
          <w:b/>
          <w:bCs/>
        </w:rPr>
        <w:t>Nguyên tắc xây dựng quy chế phối hợp giữa nhà trường với Ban đại diện phụ huynh học sinh</w:t>
      </w:r>
    </w:p>
    <w:p w:rsidR="00EE4B9B" w:rsidRDefault="00D93D56">
      <w:pPr>
        <w:pStyle w:val="BodyText"/>
        <w:numPr>
          <w:ilvl w:val="0"/>
          <w:numId w:val="2"/>
        </w:numPr>
        <w:shd w:val="clear" w:color="auto" w:fill="auto"/>
        <w:tabs>
          <w:tab w:val="left" w:pos="1372"/>
        </w:tabs>
        <w:ind w:left="260" w:firstLine="740"/>
        <w:jc w:val="both"/>
      </w:pPr>
      <w:r>
        <w:t>Quy chế phối hợp giữa nhà trường với ban đại diện cha mẹ học sinh bao gồm: Các quy định về trách nhiệm, nghĩa vụ của cha mẹ học sinh, ban đại diện cha mẹ học sinh với Ban giám hiệu nhà trường, công tác kiểm tra giám sát của Ban đại diện cha mẹ học sinh đối với cán bộ, giáo viên, nhân viên trong nhà trường. Đảm bảo cho nhà trường hoàn thành tốt mục tiêu, nhiệm vụ năm học 2025-2026 được giao.</w:t>
      </w:r>
    </w:p>
    <w:p w:rsidR="00EE4B9B" w:rsidRDefault="00D93D56">
      <w:pPr>
        <w:pStyle w:val="BodyText"/>
        <w:numPr>
          <w:ilvl w:val="0"/>
          <w:numId w:val="2"/>
        </w:numPr>
        <w:shd w:val="clear" w:color="auto" w:fill="auto"/>
        <w:tabs>
          <w:tab w:val="left" w:pos="1420"/>
        </w:tabs>
        <w:ind w:left="260" w:firstLine="740"/>
        <w:jc w:val="both"/>
      </w:pPr>
      <w:r>
        <w:t xml:space="preserve">Kế hoạch phối hợp giữa nhà trường với Ban đại diện cha mẹ học sinh trường mầm non </w:t>
      </w:r>
      <w:r w:rsidR="00252179">
        <w:t>Hoa Ban</w:t>
      </w:r>
      <w:r>
        <w:t xml:space="preserve"> được thảo luận dân chủ, công khai, có ý kiến phụ huynh, Ban đại diện cha mẹ học sinh của trường và được tập thể sư phạm nhà trường đồng tình nhất trí cao.</w:t>
      </w:r>
    </w:p>
    <w:p w:rsidR="00EE4B9B" w:rsidRDefault="00D93D56">
      <w:pPr>
        <w:pStyle w:val="BodyText"/>
        <w:numPr>
          <w:ilvl w:val="0"/>
          <w:numId w:val="1"/>
        </w:numPr>
        <w:shd w:val="clear" w:color="auto" w:fill="auto"/>
        <w:tabs>
          <w:tab w:val="left" w:pos="1650"/>
        </w:tabs>
        <w:ind w:left="1080" w:firstLine="0"/>
        <w:jc w:val="both"/>
      </w:pPr>
      <w:r>
        <w:rPr>
          <w:b/>
          <w:bCs/>
        </w:rPr>
        <w:t>Nội dung phối kết hợp giữa nhà trường với phụ huynh</w:t>
      </w:r>
    </w:p>
    <w:p w:rsidR="00EE4B9B" w:rsidRDefault="00D93D56">
      <w:pPr>
        <w:pStyle w:val="BodyText"/>
        <w:numPr>
          <w:ilvl w:val="0"/>
          <w:numId w:val="3"/>
        </w:numPr>
        <w:shd w:val="clear" w:color="auto" w:fill="auto"/>
        <w:tabs>
          <w:tab w:val="left" w:pos="1448"/>
        </w:tabs>
        <w:ind w:left="1080" w:firstLine="0"/>
        <w:jc w:val="both"/>
      </w:pPr>
      <w:r>
        <w:rPr>
          <w:b/>
          <w:bCs/>
        </w:rPr>
        <w:t>Trách nhiệm của cha mẹ học sinh và ban đại diện cha mẹ học sinh.</w:t>
      </w:r>
    </w:p>
    <w:p w:rsidR="00EE4B9B" w:rsidRDefault="00D93D56">
      <w:pPr>
        <w:pStyle w:val="Heading20"/>
        <w:keepNext/>
        <w:keepLines/>
        <w:numPr>
          <w:ilvl w:val="1"/>
          <w:numId w:val="3"/>
        </w:numPr>
        <w:shd w:val="clear" w:color="auto" w:fill="auto"/>
        <w:tabs>
          <w:tab w:val="left" w:pos="1659"/>
        </w:tabs>
        <w:ind w:left="1080" w:firstLine="0"/>
      </w:pPr>
      <w:bookmarkStart w:id="5" w:name="bookmark4"/>
      <w:bookmarkStart w:id="6" w:name="bookmark5"/>
      <w:r>
        <w:t>Đối với cha mẹ trẻ</w:t>
      </w:r>
      <w:bookmarkEnd w:id="5"/>
      <w:bookmarkEnd w:id="6"/>
    </w:p>
    <w:p w:rsidR="00EE4B9B" w:rsidRDefault="00D93D56">
      <w:pPr>
        <w:pStyle w:val="BodyText"/>
        <w:shd w:val="clear" w:color="auto" w:fill="auto"/>
        <w:spacing w:after="0" w:line="254" w:lineRule="auto"/>
        <w:ind w:left="260" w:firstLine="740"/>
        <w:jc w:val="both"/>
      </w:pPr>
      <w:r>
        <w:t xml:space="preserve">Trẻ đến nhập học tại trường có đầy đủ hồ sơ tuyển sinh như: (Đơn xin nhập học, bản sao giấy khai sinh, </w:t>
      </w:r>
      <w:r>
        <w:rPr>
          <w:lang w:val="en-US" w:eastAsia="en-US" w:bidi="en-US"/>
        </w:rPr>
        <w:t xml:space="preserve">photo </w:t>
      </w:r>
      <w:r>
        <w:t xml:space="preserve">sổ hộ khẩu, nếu trẻ chuyển từ nơi khác đến phải có giấy chuyển trường, trẻ khuyết tật phải xác nhận loại tật, mức độ tật của cơ quan y </w:t>
      </w:r>
      <w:r>
        <w:rPr>
          <w:vertAlign w:val="superscript"/>
        </w:rPr>
        <w:t>tế)</w:t>
      </w:r>
      <w:r>
        <w:t>.</w:t>
      </w:r>
    </w:p>
    <w:p w:rsidR="00EE4B9B" w:rsidRDefault="00D93D56">
      <w:pPr>
        <w:pStyle w:val="BodyText"/>
        <w:shd w:val="clear" w:color="auto" w:fill="auto"/>
        <w:ind w:left="260" w:firstLine="820"/>
        <w:jc w:val="both"/>
      </w:pPr>
      <w:r>
        <w:t xml:space="preserve">Hằng ngày phụ huynh phải đưa đón trẻ đến trường đúng giờ quy định, đặc biệt là đảm bảo an toàn đưa đón trẻ trong những ngày mưa bão, trực tiếp giao trẻ cho giáo viên và mua, nộp phiếu ăn cho trẻ đầy đủ, tuyệt đối không cho trẻ dưới 10 tuổi đưa </w:t>
      </w:r>
      <w:r>
        <w:lastRenderedPageBreak/>
        <w:t>đón trẻ. Giờ đón, trả trẻ quy định như sau:</w:t>
      </w:r>
    </w:p>
    <w:p w:rsidR="00EE4B9B" w:rsidRDefault="00D93D56">
      <w:pPr>
        <w:pStyle w:val="BodyText"/>
        <w:numPr>
          <w:ilvl w:val="0"/>
          <w:numId w:val="4"/>
        </w:numPr>
        <w:shd w:val="clear" w:color="auto" w:fill="auto"/>
        <w:tabs>
          <w:tab w:val="left" w:pos="979"/>
        </w:tabs>
        <w:ind w:firstLine="720"/>
        <w:jc w:val="both"/>
      </w:pPr>
      <w:r>
        <w:t>Đón trẻ: - Buổi sáng: Mùa hè 6h30 - 7h30; Mùa đông 6h45 - 7h45.</w:t>
      </w:r>
    </w:p>
    <w:p w:rsidR="00EE4B9B" w:rsidRDefault="00D93D56">
      <w:pPr>
        <w:pStyle w:val="BodyText"/>
        <w:numPr>
          <w:ilvl w:val="0"/>
          <w:numId w:val="4"/>
        </w:numPr>
        <w:shd w:val="clear" w:color="auto" w:fill="auto"/>
        <w:tabs>
          <w:tab w:val="left" w:pos="979"/>
        </w:tabs>
        <w:ind w:firstLine="720"/>
        <w:jc w:val="both"/>
      </w:pPr>
      <w:r>
        <w:t>Trả trẻ: - Mùa hè 16h30 - 17h; Mùa đông 16h00 - 17h</w:t>
      </w:r>
    </w:p>
    <w:p w:rsidR="00EE4B9B" w:rsidRDefault="00D93D56">
      <w:pPr>
        <w:pStyle w:val="BodyText"/>
        <w:shd w:val="clear" w:color="auto" w:fill="auto"/>
        <w:ind w:firstLine="840"/>
        <w:jc w:val="both"/>
      </w:pPr>
      <w:r>
        <w:t>Học sinh đến lớp phải có đầy đủ đồ dùng, dụng cụ học tập cần thiết. đến lớp ăn mặc gọn gàng sạch sẽ, không mang quà đến lớp ăn trong giờ học, nếu trẻ nghỉ học gia đình phải xin phép giáo viên lớp trước 1 buổi.</w:t>
      </w:r>
    </w:p>
    <w:p w:rsidR="00EE4B9B" w:rsidRDefault="00D93D56">
      <w:pPr>
        <w:pStyle w:val="BodyText"/>
        <w:shd w:val="clear" w:color="auto" w:fill="auto"/>
        <w:ind w:firstLine="760"/>
        <w:jc w:val="both"/>
      </w:pPr>
      <w:r>
        <w:t>Trong giờ đưa đón trẻ phụ huynh thường xuyên trao đổi tình hình sức khỏe, học tập của trẻ với giáo viên của lớp để làm tốt công tác phối kết hợp cùng với giáo viên, nhà trường trong công tác chăm sóc nuôi dạy trẻ. Nếu trẻ bị mắc các bệnh như: (Tiêu chảy, sởi, đau mắt, ho gà, uốn ván, tay chân miệng, thủy đậu...) thì đưa trẻ đến trung tâm y tế gần nhất để điều trị và không cho trẻ đến lớp.</w:t>
      </w:r>
    </w:p>
    <w:p w:rsidR="00EE4B9B" w:rsidRDefault="00D93D56">
      <w:pPr>
        <w:pStyle w:val="BodyText"/>
        <w:shd w:val="clear" w:color="auto" w:fill="auto"/>
        <w:ind w:firstLine="760"/>
        <w:jc w:val="both"/>
      </w:pPr>
      <w:r>
        <w:t>Đóng góp đầy đủ, kịp thời các khoản theo quy định của nhà nước; các khoản thỏa thuận giữa CMHS và nhà trường; tham gia các khoản vận động tài trợ đã được phụ huynh bàn bạc, thảo luận và ký cam kết nhất trí 100% trong hội nghị phụ huynh đầu năm học 2025-2026.</w:t>
      </w:r>
    </w:p>
    <w:p w:rsidR="00EE4B9B" w:rsidRDefault="00D93D56">
      <w:pPr>
        <w:pStyle w:val="BodyText"/>
        <w:shd w:val="clear" w:color="auto" w:fill="auto"/>
        <w:ind w:firstLine="760"/>
        <w:jc w:val="both"/>
      </w:pPr>
      <w:r>
        <w:t>Phối hợp với giáo viên mua sắm đầy đủ dụng cụ học tập, sinh hoạt cá nhân của trẻ, làm ký hiệu trên đồ dùng của trẻ, thường xuyên đóng góp nguyên vật liệu tái sử dụng đồ dùng sinh hoạt trong gia đình cho giáo viên làm đồ dùng đồ chơi và tham gia làm đồ dùng đồ chơi và trang trí lớp, tạo môi trường, phong quang trường lớp cùng với giáo viên.</w:t>
      </w:r>
    </w:p>
    <w:p w:rsidR="00EE4B9B" w:rsidRDefault="00D93D56">
      <w:pPr>
        <w:pStyle w:val="BodyText"/>
        <w:shd w:val="clear" w:color="auto" w:fill="auto"/>
        <w:ind w:firstLine="760"/>
        <w:jc w:val="both"/>
      </w:pPr>
      <w:r>
        <w:t>Tích cực tham gia các hoạt động trong nhà trường, góp phần nâng cao chất lượng chăm sóc nuôi dưỡng và giáo dục trẻ phát triển toàn diện.</w:t>
      </w:r>
    </w:p>
    <w:p w:rsidR="00EE4B9B" w:rsidRDefault="00D93D56">
      <w:pPr>
        <w:pStyle w:val="BodyText"/>
        <w:shd w:val="clear" w:color="auto" w:fill="auto"/>
        <w:ind w:firstLine="760"/>
        <w:jc w:val="both"/>
      </w:pPr>
      <w:r>
        <w:t>Phụ huynh phải có thái độ tôn trọng, đối xử đúng mực với giáo viên, phản ánh những khó khăn, vướng mắc, đề xuất tâm tư nguyện vọng cho giaó viên và Ban giám hiệu nhà trường.</w:t>
      </w:r>
    </w:p>
    <w:p w:rsidR="00EE4B9B" w:rsidRDefault="00D93D56">
      <w:pPr>
        <w:pStyle w:val="BodyText"/>
        <w:shd w:val="clear" w:color="auto" w:fill="auto"/>
        <w:ind w:firstLine="760"/>
        <w:jc w:val="both"/>
      </w:pPr>
      <w:r>
        <w:t>Tích cực tham gia giám sát các hoạt động chăm sóc nuôi dưỡng giáo dục trẻ trong các nhóm lớp, đề xuất biện pháp, chia sẻ kinh nghiệm trong việc</w:t>
      </w:r>
      <w:r>
        <w:rPr>
          <w:i/>
          <w:iCs/>
        </w:rPr>
        <w:t>: “Nuôi con khỏe, dạy con ngoan”</w:t>
      </w:r>
      <w:r>
        <w:t xml:space="preserve"> Giám sát thái độ, tình cảm giáo viên đối với trẻ, nếu phát hiện giáo viên có thái độ xâm phạm nhân cách trẻ thì kịp thời ngăn chặn và phản ánh với ban giám hiệu nhà trường.</w:t>
      </w:r>
    </w:p>
    <w:p w:rsidR="00EE4B9B" w:rsidRDefault="00D93D56">
      <w:pPr>
        <w:pStyle w:val="BodyText"/>
        <w:shd w:val="clear" w:color="auto" w:fill="auto"/>
        <w:ind w:firstLine="760"/>
        <w:jc w:val="both"/>
      </w:pPr>
      <w:r>
        <w:t>Tham gia đầy đủ các buổi họp phụ huynh do nhà trường và giáo viên các lớp hoặc ban chấp hành hội tổ chức.</w:t>
      </w:r>
    </w:p>
    <w:p w:rsidR="00EE4B9B" w:rsidRDefault="00D93D56">
      <w:pPr>
        <w:pStyle w:val="BodyText"/>
        <w:shd w:val="clear" w:color="auto" w:fill="auto"/>
        <w:ind w:firstLine="760"/>
        <w:jc w:val="both"/>
      </w:pPr>
      <w:r>
        <w:t>Tham gia và hưởng ứng các hội thi, các buổi trải nghiệm của học sinh trong năm học 2025-2026.</w:t>
      </w:r>
    </w:p>
    <w:p w:rsidR="00EE4B9B" w:rsidRDefault="00D93D56">
      <w:pPr>
        <w:pStyle w:val="Heading20"/>
        <w:keepNext/>
        <w:keepLines/>
        <w:numPr>
          <w:ilvl w:val="1"/>
          <w:numId w:val="3"/>
        </w:numPr>
        <w:shd w:val="clear" w:color="auto" w:fill="auto"/>
        <w:tabs>
          <w:tab w:val="left" w:pos="1307"/>
        </w:tabs>
        <w:ind w:firstLine="760"/>
        <w:jc w:val="both"/>
      </w:pPr>
      <w:bookmarkStart w:id="7" w:name="bookmark6"/>
      <w:bookmarkStart w:id="8" w:name="bookmark7"/>
      <w:r>
        <w:t>Ban đại diện cha mẹ trẻ ở các nhóm lớp</w:t>
      </w:r>
      <w:bookmarkEnd w:id="7"/>
      <w:bookmarkEnd w:id="8"/>
    </w:p>
    <w:p w:rsidR="00EE4B9B" w:rsidRDefault="00D93D56">
      <w:pPr>
        <w:pStyle w:val="BodyText"/>
        <w:shd w:val="clear" w:color="auto" w:fill="auto"/>
        <w:ind w:firstLine="760"/>
        <w:jc w:val="both"/>
      </w:pPr>
      <w:r>
        <w:t>Mỗi nhóm lớp bầu ban đại diện cha mẹ trẻ số lượng 01 người làm nhiệm vụ phối hợp với giáo viên trong lớp, động viên các gia đình thực hiện trách nhiệm, nghĩa vụ, quyền hạn của mình đối với việc chăm sóc nuôi dưỡng và giáo dục trẻ.</w:t>
      </w:r>
    </w:p>
    <w:p w:rsidR="00EE4B9B" w:rsidRDefault="00D93D56">
      <w:pPr>
        <w:pStyle w:val="BodyText"/>
        <w:shd w:val="clear" w:color="auto" w:fill="auto"/>
        <w:spacing w:after="100"/>
        <w:ind w:firstLine="740"/>
        <w:jc w:val="both"/>
      </w:pPr>
      <w:r>
        <w:t xml:space="preserve">Thường xuyên giữ mối liên hệ mật thiết giữa nhà trường, phụ huynh, nắm bắt tâm tư nguyện vọng của phụ huynh phản ánh kịp thời cho ban giám hiệu nhà trường biết </w:t>
      </w:r>
      <w:r>
        <w:lastRenderedPageBreak/>
        <w:t>có biện pháp chỉ đạo tích cực.</w:t>
      </w:r>
    </w:p>
    <w:p w:rsidR="00EE4B9B" w:rsidRDefault="00D93D56">
      <w:pPr>
        <w:pStyle w:val="BodyText"/>
        <w:shd w:val="clear" w:color="auto" w:fill="auto"/>
        <w:spacing w:after="100"/>
        <w:ind w:firstLine="740"/>
        <w:jc w:val="both"/>
      </w:pPr>
      <w:r>
        <w:t>Thường xuyên theo dõi thái độ tình cảm của giáo viên đối với trẻ, nếu phát hiện giáo viên có thái độ xâm phạm nhân cách trẻ thì kịp thời ngăn chặn và phản ánh với ban giám hiệu trường để có biện pháp giáo dục, ngăn chặn kịp thời.</w:t>
      </w:r>
    </w:p>
    <w:p w:rsidR="00EE4B9B" w:rsidRDefault="00D93D56">
      <w:pPr>
        <w:pStyle w:val="Heading20"/>
        <w:keepNext/>
        <w:keepLines/>
        <w:numPr>
          <w:ilvl w:val="1"/>
          <w:numId w:val="3"/>
        </w:numPr>
        <w:shd w:val="clear" w:color="auto" w:fill="auto"/>
        <w:tabs>
          <w:tab w:val="left" w:pos="1314"/>
        </w:tabs>
        <w:spacing w:after="100"/>
        <w:ind w:firstLine="740"/>
        <w:jc w:val="both"/>
      </w:pPr>
      <w:bookmarkStart w:id="9" w:name="bookmark8"/>
      <w:bookmarkStart w:id="10" w:name="bookmark9"/>
      <w:r>
        <w:t>Ban đại diện cha mẹ học sinh của nhà trường</w:t>
      </w:r>
      <w:bookmarkEnd w:id="9"/>
      <w:bookmarkEnd w:id="10"/>
    </w:p>
    <w:p w:rsidR="00EE4B9B" w:rsidRDefault="00D93D56">
      <w:pPr>
        <w:pStyle w:val="BodyText"/>
        <w:shd w:val="clear" w:color="auto" w:fill="auto"/>
        <w:spacing w:after="100"/>
        <w:ind w:firstLine="740"/>
        <w:jc w:val="both"/>
      </w:pPr>
      <w:r>
        <w:t xml:space="preserve">Ban đại diện cha mẹ học sinh của trường do ban đại diện cha mẹ trẻ các lớp bầu ra ngay từ đầu năm học, số lượng </w:t>
      </w:r>
      <w:r w:rsidR="00252179">
        <w:t>20</w:t>
      </w:r>
      <w:r>
        <w:t xml:space="preserve"> người/</w:t>
      </w:r>
      <w:r w:rsidR="00252179">
        <w:t>20</w:t>
      </w:r>
      <w:r>
        <w:t>lớp.</w:t>
      </w:r>
    </w:p>
    <w:p w:rsidR="00EE4B9B" w:rsidRDefault="00D93D56">
      <w:pPr>
        <w:pStyle w:val="BodyText"/>
        <w:shd w:val="clear" w:color="auto" w:fill="auto"/>
        <w:spacing w:after="100"/>
        <w:ind w:firstLine="740"/>
        <w:jc w:val="both"/>
      </w:pPr>
      <w:r>
        <w:t>Ban đại diện trường có trách nhiệm phối hợp với hội đồng giáo dục nhà trường và hội đồng giáo dục phường, chính quyền địa phương thực hiện các mối quan hệ phối hợp nhằm huy động mọi lực lượng quan tâm, chăm lo cho công tác giáo dục mầm non.</w:t>
      </w:r>
    </w:p>
    <w:p w:rsidR="00EE4B9B" w:rsidRDefault="00D93D56">
      <w:pPr>
        <w:pStyle w:val="BodyText"/>
        <w:shd w:val="clear" w:color="auto" w:fill="auto"/>
        <w:spacing w:after="100"/>
        <w:ind w:firstLine="860"/>
        <w:jc w:val="both"/>
      </w:pPr>
      <w:r>
        <w:t>Đại diện phụ huynh có trách nhiệm kết hợp với nhà trường phổ biến mục tiêu kế hoạch đào tạo của giáo dục mầm non, một số chính sách của đảng và nhà nước đối với công tác phát triển giáo dục mầm non, trao đổi kinh nghiệm, đề xuất một số biện pháp về nuôi dạy trẻ, đồng thời phản ánh một số khó khăn, vướng mắc, đề xuất tâm tư nguyện vọng của phụ huynh trong công tác chăm sóc nuôi dưỡng, giáo dục trẻ cho nhà trường.</w:t>
      </w:r>
    </w:p>
    <w:p w:rsidR="00EE4B9B" w:rsidRDefault="00D93D56">
      <w:pPr>
        <w:pStyle w:val="BodyText"/>
        <w:shd w:val="clear" w:color="auto" w:fill="auto"/>
        <w:spacing w:after="100"/>
        <w:ind w:firstLine="740"/>
        <w:jc w:val="both"/>
      </w:pPr>
      <w:r>
        <w:t>Ban đại diện tổ chức phiên họp đầu năm bầu ban thường trực cha mẹ học sinh gồm 03 người: trong đó 01 đ/c trưởng ban, 01 đ/c phó ban, 01 đ/c ban viên. Trưởng ban chủ trì, phó ban có trách nhiệm giữ quỹ, cùng với đ/c trưởng ban, giám sát các cuộc họp của ban đại diện và nhà trường, ban viên có trách nhiệm thư ký các cuộc họp, theo dõi thu chi kinh phí quỹ hội.</w:t>
      </w:r>
    </w:p>
    <w:p w:rsidR="00EE4B9B" w:rsidRDefault="00D93D56">
      <w:pPr>
        <w:pStyle w:val="BodyText"/>
        <w:shd w:val="clear" w:color="auto" w:fill="auto"/>
        <w:spacing w:after="100"/>
        <w:ind w:firstLine="740"/>
        <w:jc w:val="both"/>
      </w:pPr>
      <w:r>
        <w:t>Từ đầu năm học Ban đại diện trường có trách nhiệm xây dựng kế hoạch chi tiêu kinh phí hoạt động của hội, kế hoạch được thông qua ban đại diện, Ban giám hiệu nhà trường và được sự nhất trí của chính quyền địa phương.</w:t>
      </w:r>
    </w:p>
    <w:p w:rsidR="00EE4B9B" w:rsidRDefault="00D93D56">
      <w:pPr>
        <w:pStyle w:val="BodyText"/>
        <w:shd w:val="clear" w:color="auto" w:fill="auto"/>
        <w:spacing w:after="100"/>
        <w:ind w:firstLine="740"/>
        <w:jc w:val="both"/>
      </w:pPr>
      <w:r>
        <w:t>Tổ chức động viên các cháu trong ngày khai giảng năm học mới, tết trung thu, lễ tổng kết và lễ ra trường cho học sinh mẫu giáo 5 tuổi.</w:t>
      </w:r>
    </w:p>
    <w:p w:rsidR="00EE4B9B" w:rsidRDefault="00D93D56">
      <w:pPr>
        <w:pStyle w:val="BodyText"/>
        <w:shd w:val="clear" w:color="auto" w:fill="auto"/>
        <w:spacing w:after="100"/>
        <w:ind w:firstLine="740"/>
        <w:jc w:val="both"/>
      </w:pPr>
      <w:r>
        <w:t>Ban đại diện cha mẹ học sinh có trách nhiệm phối hợp với nhà trường tạo ra sự đồng thuận trong tập thể nhà trường, giữa cán bộ giáo viên và cha mẹ học sinh, phát huy được sức mạnh của từng thành viên và cả tập thể.</w:t>
      </w:r>
    </w:p>
    <w:p w:rsidR="00EE4B9B" w:rsidRDefault="00D93D56">
      <w:pPr>
        <w:pStyle w:val="Heading20"/>
        <w:keepNext/>
        <w:keepLines/>
        <w:numPr>
          <w:ilvl w:val="1"/>
          <w:numId w:val="3"/>
        </w:numPr>
        <w:shd w:val="clear" w:color="auto" w:fill="auto"/>
        <w:tabs>
          <w:tab w:val="left" w:pos="1403"/>
        </w:tabs>
        <w:spacing w:after="100"/>
        <w:ind w:firstLine="860"/>
        <w:jc w:val="both"/>
      </w:pPr>
      <w:bookmarkStart w:id="11" w:name="bookmark10"/>
      <w:bookmarkStart w:id="12" w:name="bookmark11"/>
      <w:r>
        <w:t>Trách nhiệm của nhà trường</w:t>
      </w:r>
      <w:bookmarkEnd w:id="11"/>
      <w:bookmarkEnd w:id="12"/>
    </w:p>
    <w:p w:rsidR="00EE4B9B" w:rsidRDefault="00D93D56">
      <w:pPr>
        <w:pStyle w:val="BodyText"/>
        <w:shd w:val="clear" w:color="auto" w:fill="auto"/>
        <w:spacing w:after="100"/>
        <w:ind w:firstLine="740"/>
        <w:jc w:val="both"/>
      </w:pPr>
      <w:r>
        <w:t>Ban giám hiệu nhà trường chủ động đề xuất kế hoạch biện pháp phối hợp với gia đình và ban đại diện cha mẹ học sinh của trường để tạo môi trường giáo dục lành mạnh, chăm lo xây dựng cơ sở vật chất trong nhà trường, đáp ứng yêu cầu giáo dục.</w:t>
      </w:r>
    </w:p>
    <w:p w:rsidR="00EE4B9B" w:rsidRDefault="00D93D56">
      <w:pPr>
        <w:pStyle w:val="BodyText"/>
        <w:shd w:val="clear" w:color="auto" w:fill="auto"/>
        <w:spacing w:after="100"/>
        <w:ind w:firstLine="740"/>
        <w:jc w:val="both"/>
      </w:pPr>
      <w:r>
        <w:t>Lắng nghe, tiếp thu ý kiến của phụ huynh đối với nhà trường và giáo viên.</w:t>
      </w:r>
    </w:p>
    <w:p w:rsidR="00EE4B9B" w:rsidRDefault="00D93D56">
      <w:pPr>
        <w:pStyle w:val="BodyText"/>
        <w:shd w:val="clear" w:color="auto" w:fill="auto"/>
        <w:spacing w:after="100"/>
        <w:ind w:firstLine="740"/>
        <w:jc w:val="both"/>
      </w:pPr>
      <w:r>
        <w:t>Tích cực chỉ đạo giáo viên thực hiện tốt nhiệm vụ của mình, đảm bảo cho nhà trường phát triển một cách bền vững.</w:t>
      </w:r>
    </w:p>
    <w:p w:rsidR="00EE4B9B" w:rsidRDefault="00D93D56">
      <w:pPr>
        <w:pStyle w:val="BodyText"/>
        <w:shd w:val="clear" w:color="auto" w:fill="auto"/>
        <w:ind w:firstLine="760"/>
        <w:jc w:val="both"/>
      </w:pPr>
      <w:r>
        <w:t>Tuyên truyền phổ biến kiến thức chăm sóc nuôi dưỡng, giáo dục trẻ theo khoa học cho các bậc phụ huynh và cộng đồng.</w:t>
      </w:r>
    </w:p>
    <w:p w:rsidR="00EE4B9B" w:rsidRDefault="00D93D56">
      <w:pPr>
        <w:pStyle w:val="BodyText"/>
        <w:shd w:val="clear" w:color="auto" w:fill="auto"/>
        <w:ind w:firstLine="760"/>
        <w:jc w:val="both"/>
      </w:pPr>
      <w:r>
        <w:t>Có nhiều biện pháp tích cực chỉ đạo nâng cao chất lượng chăm sóc nuôi dưỡng giáo dục trẻ, đảm bảo an toàn vệ sinh dinh dưỡng không có tai nạn ngộ độc thực phẩm và dịch bệnh xảy ra trong nhà trường.</w:t>
      </w:r>
    </w:p>
    <w:p w:rsidR="00EE4B9B" w:rsidRDefault="00D93D56">
      <w:pPr>
        <w:pStyle w:val="BodyText"/>
        <w:shd w:val="clear" w:color="auto" w:fill="auto"/>
        <w:ind w:firstLine="760"/>
        <w:jc w:val="both"/>
      </w:pPr>
      <w:r>
        <w:t xml:space="preserve">Nhà trường có nhiệm vụ làm tốt công tác phổ cập giáo dục trẻ 5 tuổi, giáo dục </w:t>
      </w:r>
      <w:r>
        <w:lastRenderedPageBreak/>
        <w:t>toàn diện giữ vững trường đạt chuẩn quốc gia mức độ II, chuẩn chất lượng cấp độ 3.</w:t>
      </w:r>
    </w:p>
    <w:p w:rsidR="00EE4B9B" w:rsidRDefault="00D93D56">
      <w:pPr>
        <w:pStyle w:val="BodyText"/>
        <w:shd w:val="clear" w:color="auto" w:fill="auto"/>
        <w:ind w:firstLine="760"/>
        <w:jc w:val="both"/>
      </w:pPr>
      <w:r>
        <w:t>Nhà trường thực hiện giảng dạy chương trình GDMN theo quy định của BGD&amp;ĐT. Đội ngũ cán bộ giáo viên nhiệt tình và năng lực chuyên môn cao.</w:t>
      </w:r>
    </w:p>
    <w:p w:rsidR="00EE4B9B" w:rsidRDefault="00D93D56">
      <w:pPr>
        <w:pStyle w:val="Heading20"/>
        <w:keepNext/>
        <w:keepLines/>
        <w:numPr>
          <w:ilvl w:val="0"/>
          <w:numId w:val="5"/>
        </w:numPr>
        <w:shd w:val="clear" w:color="auto" w:fill="auto"/>
        <w:tabs>
          <w:tab w:val="left" w:pos="1246"/>
        </w:tabs>
        <w:ind w:firstLine="700"/>
        <w:jc w:val="both"/>
      </w:pPr>
      <w:bookmarkStart w:id="13" w:name="bookmark12"/>
      <w:bookmarkStart w:id="14" w:name="bookmark13"/>
      <w:r>
        <w:t>Trách nhiệm của giáo viên</w:t>
      </w:r>
      <w:bookmarkEnd w:id="13"/>
      <w:bookmarkEnd w:id="14"/>
    </w:p>
    <w:p w:rsidR="00EE4B9B" w:rsidRDefault="00D93D56">
      <w:pPr>
        <w:pStyle w:val="BodyText"/>
        <w:shd w:val="clear" w:color="auto" w:fill="auto"/>
        <w:ind w:firstLine="760"/>
        <w:jc w:val="both"/>
      </w:pPr>
      <w:r>
        <w:t>Hằng ngày giáo viên phải có mặt trước 15 -30 phút so với giờ đón trẻ để: Thực hiện nghiêm túc quy chế đón - trả trẻ. Tuyệt đối không giao trẻ cho người lạ mặt và trẻ dưới 10 tuổi, trường hợp phụ huynh đến đón muộn giáo viên không được gửi trẻ cho người khác.</w:t>
      </w:r>
    </w:p>
    <w:p w:rsidR="00EE4B9B" w:rsidRDefault="00D93D56">
      <w:pPr>
        <w:pStyle w:val="BodyText"/>
        <w:shd w:val="clear" w:color="auto" w:fill="auto"/>
        <w:ind w:firstLine="760"/>
        <w:jc w:val="both"/>
      </w:pPr>
      <w:r>
        <w:t>Trong các giờ đón - trả trẻ giáo viên chủ động gặp gỡ, trao đổi về tình hình học tập, sinh hoạt của trẻ khi đến lớp cho phụ huynh được biết để có sự phối hợp thực hiện nội dung chương trình giáo dục, đồng thời nắm bắt tình hình sức khỏe của trẻ khi ở nhà để có biện pháp chăm sóc giáo dục trẻ tốt hơn.</w:t>
      </w:r>
    </w:p>
    <w:p w:rsidR="00EE4B9B" w:rsidRDefault="00D93D56">
      <w:pPr>
        <w:pStyle w:val="BodyText"/>
        <w:shd w:val="clear" w:color="auto" w:fill="auto"/>
        <w:ind w:firstLine="760"/>
        <w:jc w:val="both"/>
      </w:pPr>
      <w:r>
        <w:t>Thực hiện nghiêm túc quy chế nuôi dạy trẻ như: chế độ sinh hoạt, thực hiện chương trình CSGD trẻ, đảm bảo an toàn tuyệt đối cho trẻ. Không tùy tiện cắt xén nội dung, chương trình. Không được cho trẻ dùng chung đồ dùng của trẻ khác, không được đi lại, làm việc riêng trong giờ hành chính khi chưa được phép đồng ý của BGH nhà trường.</w:t>
      </w:r>
    </w:p>
    <w:p w:rsidR="00EE4B9B" w:rsidRDefault="00D93D56">
      <w:pPr>
        <w:pStyle w:val="BodyText"/>
        <w:shd w:val="clear" w:color="auto" w:fill="auto"/>
        <w:spacing w:after="0"/>
        <w:ind w:firstLine="760"/>
        <w:jc w:val="both"/>
      </w:pPr>
      <w:r>
        <w:t>Mùa đông cho trẻ đi dép trong nhà, mùa hè đủ nước cho trẻ uống.</w:t>
      </w:r>
    </w:p>
    <w:p w:rsidR="00EE4B9B" w:rsidRDefault="00D93D56">
      <w:pPr>
        <w:pStyle w:val="BodyText"/>
        <w:shd w:val="clear" w:color="auto" w:fill="auto"/>
        <w:ind w:firstLine="760"/>
        <w:jc w:val="both"/>
      </w:pPr>
      <w:r>
        <w:t>Có biện pháp phối hợp với phụ huynh để sớm can thiệp đối với trẻ suy dinh dưỡng. Trẻ khuyết tật học hòa nhập, trẻ chậm pháp triển trí tuệ, ngôn ngữ, tình cảm, nhận thức.</w:t>
      </w:r>
    </w:p>
    <w:p w:rsidR="00EE4B9B" w:rsidRDefault="00D93D56">
      <w:pPr>
        <w:pStyle w:val="BodyText"/>
        <w:shd w:val="clear" w:color="auto" w:fill="auto"/>
        <w:ind w:firstLine="760"/>
        <w:jc w:val="both"/>
      </w:pPr>
      <w:r>
        <w:t>Thực hiện tốt chế độ vệ sinh, vệ sinh lớp học,vệ sinh môi trường. Tạo điều kiện cho trẻ tham gia lao động tự phục vụ và có ý thức chăm sóc bảo vệ vật nuôi cây trồng.</w:t>
      </w:r>
    </w:p>
    <w:p w:rsidR="00EE4B9B" w:rsidRDefault="00D93D56">
      <w:pPr>
        <w:pStyle w:val="BodyText"/>
        <w:shd w:val="clear" w:color="auto" w:fill="auto"/>
        <w:ind w:firstLine="760"/>
        <w:jc w:val="both"/>
      </w:pPr>
      <w:r>
        <w:t>Quản lý trẻ đảm bảo an toàn không có tai nạn thương tích xảy ra đối với trẻ. Chấp hành nghiêm túc ATGT, an toàn trật tự trường học, phòng chống lụt bão, phòng cháy chữa cháy, các dịch bệnh khác xảy ra theo mùa.</w:t>
      </w:r>
    </w:p>
    <w:p w:rsidR="00EE4B9B" w:rsidRDefault="00D93D56">
      <w:pPr>
        <w:pStyle w:val="BodyText"/>
        <w:shd w:val="clear" w:color="auto" w:fill="auto"/>
        <w:ind w:firstLine="760"/>
        <w:jc w:val="both"/>
      </w:pPr>
      <w:r>
        <w:t>Sử dụng và bảo vệ tốt tài sản, đồ dùng thiết bị của nhóm lớp, không để xảy ra mất mát, hư hỏng tài sản, thực hiện tiết kiệm điện, nước đến mức cần thiết.</w:t>
      </w:r>
    </w:p>
    <w:p w:rsidR="00EE4B9B" w:rsidRDefault="00D93D56">
      <w:pPr>
        <w:pStyle w:val="BodyText"/>
        <w:shd w:val="clear" w:color="auto" w:fill="auto"/>
        <w:ind w:firstLine="760"/>
        <w:jc w:val="both"/>
      </w:pPr>
      <w:r>
        <w:t>Nộp đầy đủ các khoản thu cho nhà trường đúng thời gian quy định. Trong giờ làm việc thực hiện trang phục theo quy định “Văn hóa nơi công sở, nói năng nhẹ nhàng, giáo tiếp với phụ huynh nhã nhặn, lịch sự, chân tình, tạo sự gần gũi, thân thiện”. Khi được ủy nhiệm của hiệu trưởng giáo viên thông báo chủ trương, kế hoạch hoạt động của nhà trường cho các bậc phụ huynh để phối hợp kịp thời.</w:t>
      </w:r>
    </w:p>
    <w:p w:rsidR="00EE4B9B" w:rsidRDefault="00D93D56">
      <w:pPr>
        <w:pStyle w:val="Heading20"/>
        <w:keepNext/>
        <w:keepLines/>
        <w:numPr>
          <w:ilvl w:val="0"/>
          <w:numId w:val="3"/>
        </w:numPr>
        <w:shd w:val="clear" w:color="auto" w:fill="auto"/>
        <w:tabs>
          <w:tab w:val="left" w:pos="1087"/>
        </w:tabs>
        <w:ind w:firstLine="700"/>
      </w:pPr>
      <w:bookmarkStart w:id="15" w:name="bookmark14"/>
      <w:bookmarkStart w:id="16" w:name="bookmark15"/>
      <w:r>
        <w:t>Chế độ sinh hoạt</w:t>
      </w:r>
      <w:bookmarkEnd w:id="15"/>
      <w:bookmarkEnd w:id="16"/>
    </w:p>
    <w:p w:rsidR="00EE4B9B" w:rsidRDefault="00D93D56">
      <w:pPr>
        <w:pStyle w:val="BodyText"/>
        <w:numPr>
          <w:ilvl w:val="0"/>
          <w:numId w:val="6"/>
        </w:numPr>
        <w:shd w:val="clear" w:color="auto" w:fill="auto"/>
        <w:tabs>
          <w:tab w:val="left" w:pos="972"/>
        </w:tabs>
        <w:ind w:firstLine="700"/>
        <w:jc w:val="both"/>
      </w:pPr>
      <w:r>
        <w:t>Đối với phụ huynh mỗi năm tổ chức họp 3 lần:</w:t>
      </w:r>
    </w:p>
    <w:p w:rsidR="00EE4B9B" w:rsidRDefault="00D93D56">
      <w:pPr>
        <w:pStyle w:val="BodyText"/>
        <w:shd w:val="clear" w:color="auto" w:fill="auto"/>
        <w:ind w:left="1440" w:firstLine="0"/>
      </w:pPr>
      <w:r>
        <w:t>+ Lần 1: vào đầu năm học</w:t>
      </w:r>
    </w:p>
    <w:p w:rsidR="00EE4B9B" w:rsidRDefault="00D93D56">
      <w:pPr>
        <w:pStyle w:val="BodyText"/>
        <w:shd w:val="clear" w:color="auto" w:fill="auto"/>
        <w:ind w:left="1440" w:firstLine="0"/>
      </w:pPr>
      <w:r>
        <w:t>+ Lần 2: cuối học kỳ I</w:t>
      </w:r>
    </w:p>
    <w:p w:rsidR="00EE4B9B" w:rsidRDefault="00D93D56">
      <w:pPr>
        <w:pStyle w:val="BodyText"/>
        <w:shd w:val="clear" w:color="auto" w:fill="auto"/>
        <w:ind w:left="1440" w:firstLine="0"/>
      </w:pPr>
      <w:r>
        <w:t>+ Lần 3: cuối năm học.</w:t>
      </w:r>
    </w:p>
    <w:p w:rsidR="00EE4B9B" w:rsidRDefault="00D93D56">
      <w:pPr>
        <w:pStyle w:val="BodyText"/>
        <w:numPr>
          <w:ilvl w:val="0"/>
          <w:numId w:val="6"/>
        </w:numPr>
        <w:shd w:val="clear" w:color="auto" w:fill="auto"/>
        <w:tabs>
          <w:tab w:val="left" w:pos="972"/>
        </w:tabs>
        <w:ind w:firstLine="700"/>
        <w:jc w:val="both"/>
      </w:pPr>
      <w:r>
        <w:t>Khi cần thiết có thể tổ chức cuộc họp bất thường.</w:t>
      </w:r>
    </w:p>
    <w:p w:rsidR="00EE4B9B" w:rsidRDefault="00D93D56">
      <w:pPr>
        <w:pStyle w:val="BodyText"/>
        <w:numPr>
          <w:ilvl w:val="0"/>
          <w:numId w:val="6"/>
        </w:numPr>
        <w:shd w:val="clear" w:color="auto" w:fill="auto"/>
        <w:tabs>
          <w:tab w:val="left" w:pos="972"/>
        </w:tabs>
        <w:ind w:firstLine="700"/>
        <w:jc w:val="both"/>
      </w:pPr>
      <w:r>
        <w:lastRenderedPageBreak/>
        <w:t>Ban đại diện họp 2 lần /năm</w:t>
      </w:r>
    </w:p>
    <w:p w:rsidR="00EE4B9B" w:rsidRDefault="00D93D56">
      <w:pPr>
        <w:pStyle w:val="BodyText"/>
        <w:shd w:val="clear" w:color="auto" w:fill="auto"/>
        <w:ind w:left="1440" w:firstLine="0"/>
      </w:pPr>
      <w:r>
        <w:t>Lần 1: Vào đầu năm học.</w:t>
      </w:r>
    </w:p>
    <w:p w:rsidR="00EE4B9B" w:rsidRDefault="00D93D56">
      <w:pPr>
        <w:pStyle w:val="BodyText"/>
        <w:shd w:val="clear" w:color="auto" w:fill="auto"/>
        <w:ind w:left="1440" w:firstLine="0"/>
      </w:pPr>
      <w:r>
        <w:t>Lần 2: Vào cuối năm học</w:t>
      </w:r>
    </w:p>
    <w:p w:rsidR="00EE4B9B" w:rsidRDefault="00D93D56">
      <w:pPr>
        <w:pStyle w:val="BodyText"/>
        <w:shd w:val="clear" w:color="auto" w:fill="auto"/>
        <w:ind w:firstLine="740"/>
        <w:jc w:val="both"/>
      </w:pPr>
      <w:r>
        <w:t>Ban đại diện chủ động phối hợp với nhà trường để xây dựng nội dung và thời gian tổ chức họp.</w:t>
      </w:r>
    </w:p>
    <w:p w:rsidR="00EE4B9B" w:rsidRDefault="00D93D56">
      <w:pPr>
        <w:pStyle w:val="BodyText"/>
        <w:shd w:val="clear" w:color="auto" w:fill="auto"/>
        <w:ind w:firstLine="740"/>
        <w:jc w:val="both"/>
      </w:pPr>
      <w:r>
        <w:t>Thông qua các cuộc họp phụ huynh được tuyên truyền một số chính sách lớn của đảng, nhà nước, địa phương đối với giáo dục mầm non; chương trình mục tiêu, kế hoạch hoạt động của nhà trường trong thời gian tới và đánh giá kết quả thực hiện nhiệm vụ năm học trong thời gian qua. Công khai việc sử dụng kinh phí đóng góp trước toàn thể phụ huynh.</w:t>
      </w:r>
    </w:p>
    <w:p w:rsidR="00EE4B9B" w:rsidRDefault="00D93D56">
      <w:pPr>
        <w:pStyle w:val="BodyText"/>
        <w:shd w:val="clear" w:color="auto" w:fill="auto"/>
        <w:ind w:firstLine="740"/>
        <w:jc w:val="both"/>
      </w:pPr>
      <w:r>
        <w:t>Trong khi tham dự cuộc họp ban đại diện đề xuất một số biện pháp tích cực trong việc thực hiện nhiệm vụ năm học, phản ánh tâm tư nguyện vọng của phụ huynh đối với giáo viên của lớp và ban giám hiệu nhà trường. Sau cuộc họp Ban đại diện kịp thời thông báo các chủ trương, nhiệm vụ quan trọng của nhà trường đến từng hội viên.</w:t>
      </w:r>
    </w:p>
    <w:p w:rsidR="00EE4B9B" w:rsidRDefault="00D93D56">
      <w:pPr>
        <w:pStyle w:val="Heading20"/>
        <w:keepNext/>
        <w:keepLines/>
        <w:numPr>
          <w:ilvl w:val="0"/>
          <w:numId w:val="3"/>
        </w:numPr>
        <w:shd w:val="clear" w:color="auto" w:fill="auto"/>
        <w:tabs>
          <w:tab w:val="left" w:pos="1127"/>
        </w:tabs>
        <w:ind w:firstLine="740"/>
        <w:jc w:val="both"/>
      </w:pPr>
      <w:bookmarkStart w:id="17" w:name="bookmark16"/>
      <w:bookmarkStart w:id="18" w:name="bookmark17"/>
      <w:r>
        <w:t>Nội dung giám sát</w:t>
      </w:r>
      <w:bookmarkEnd w:id="17"/>
      <w:bookmarkEnd w:id="18"/>
    </w:p>
    <w:p w:rsidR="00EE4B9B" w:rsidRDefault="00D93D56">
      <w:pPr>
        <w:pStyle w:val="BodyText"/>
        <w:shd w:val="clear" w:color="auto" w:fill="auto"/>
        <w:ind w:firstLine="740"/>
        <w:jc w:val="both"/>
      </w:pPr>
      <w:r>
        <w:t>Ban đại diện cha mẹ học sinh và toàn thể phụ huynh tham gia giám sát thực hiện cuộc vận động phong trào “Xây dựng trường học thân thiện, học sinh tích cực” và xây dựng môi trường giáo dục lấy trẻ làm trung tâm” trong nhà trường, giám sát các hoạt động chăm sóc nuôi dưỡng, giáo dục trẻ và đánh giá chất lượng chăm sóc giáo dục trẻ đối với giáo viên các lớp, giám sát các hoạt động của nhà trường. Trong năm học ban đại diện xây dựng kế hoạch kiểm tra chủ yếu tập trung vào các nội dung:</w:t>
      </w:r>
    </w:p>
    <w:p w:rsidR="00EE4B9B" w:rsidRDefault="00D93D56">
      <w:pPr>
        <w:pStyle w:val="BodyText"/>
        <w:shd w:val="clear" w:color="auto" w:fill="auto"/>
        <w:ind w:firstLine="740"/>
        <w:jc w:val="both"/>
      </w:pPr>
      <w:r>
        <w:t>+ Chất lượng chăm sóc nuôi dưỡng trẻ, nề nếp ăn uống, vệ sinh, sinh hoạt của trẻ trong các nhóm lớp, kiểm tra đồ dùng, dụng cụ học tập sinh hoạt của trẻ (Kiểm tra báo trước và kiểm tra đột xuất).</w:t>
      </w:r>
    </w:p>
    <w:p w:rsidR="00EE4B9B" w:rsidRDefault="00D93D56">
      <w:pPr>
        <w:pStyle w:val="BodyText"/>
        <w:shd w:val="clear" w:color="auto" w:fill="auto"/>
        <w:ind w:firstLine="700"/>
        <w:jc w:val="both"/>
      </w:pPr>
      <w:r>
        <w:t>+ Kiểm tra chế độ giờ giấc của giáo viên.</w:t>
      </w:r>
    </w:p>
    <w:p w:rsidR="00EE4B9B" w:rsidRDefault="00D93D56">
      <w:pPr>
        <w:pStyle w:val="BodyText"/>
        <w:shd w:val="clear" w:color="auto" w:fill="auto"/>
        <w:ind w:firstLine="700"/>
        <w:jc w:val="both"/>
      </w:pPr>
      <w:r>
        <w:t>+ Kiểm tra thực hiện khẩu phần ăn của trẻ.</w:t>
      </w:r>
      <w:r>
        <w:br w:type="page"/>
      </w:r>
    </w:p>
    <w:p w:rsidR="00EE4B9B" w:rsidRDefault="00D93D56">
      <w:pPr>
        <w:pStyle w:val="BodyText"/>
        <w:shd w:val="clear" w:color="auto" w:fill="auto"/>
        <w:ind w:firstLine="740"/>
        <w:jc w:val="both"/>
      </w:pPr>
      <w:r>
        <w:lastRenderedPageBreak/>
        <w:t>+ Kế hoạch kiểm tra của ban đại diện có sự nhất trí của nhà trường, khi kiểm tra đột xuất nhà trường phải thực hiện đảm bảo tính cẩn mật cho ban đại diện không được tùy tiện báo trước cho giáo viên.</w:t>
      </w:r>
    </w:p>
    <w:p w:rsidR="00EE4B9B" w:rsidRDefault="00D93D56">
      <w:pPr>
        <w:pStyle w:val="BodyText"/>
        <w:shd w:val="clear" w:color="auto" w:fill="auto"/>
        <w:ind w:firstLine="740"/>
        <w:jc w:val="both"/>
      </w:pPr>
      <w:r>
        <w:t>+ Ban đại diện cha mẹ học sinh phối hợp với giáo viên chủ nhiệm tổ chức các ngày lễ, ngày hội cho trẻ tại các lớp, tổ chức động viên thăm hỏi các cháu ốm đau, hoạn nạn kịp thời .</w:t>
      </w:r>
    </w:p>
    <w:p w:rsidR="00EE4B9B" w:rsidRDefault="00D93D56">
      <w:pPr>
        <w:pStyle w:val="BodyText"/>
        <w:numPr>
          <w:ilvl w:val="0"/>
          <w:numId w:val="7"/>
        </w:numPr>
        <w:shd w:val="clear" w:color="auto" w:fill="auto"/>
        <w:tabs>
          <w:tab w:val="left" w:pos="1314"/>
        </w:tabs>
        <w:ind w:firstLine="740"/>
        <w:jc w:val="both"/>
      </w:pPr>
      <w:r>
        <w:rPr>
          <w:b/>
          <w:bCs/>
        </w:rPr>
        <w:t>Những nội dung chính trong công tác phối hợp</w:t>
      </w:r>
    </w:p>
    <w:p w:rsidR="00EE4B9B" w:rsidRDefault="00D93D56">
      <w:pPr>
        <w:pStyle w:val="BodyText"/>
        <w:numPr>
          <w:ilvl w:val="0"/>
          <w:numId w:val="8"/>
        </w:numPr>
        <w:shd w:val="clear" w:color="auto" w:fill="auto"/>
        <w:tabs>
          <w:tab w:val="left" w:pos="1098"/>
        </w:tabs>
        <w:ind w:firstLine="740"/>
        <w:jc w:val="both"/>
      </w:pPr>
      <w:r>
        <w:t>Triển khai nhiệm vụ năm học.</w:t>
      </w:r>
    </w:p>
    <w:p w:rsidR="00EE4B9B" w:rsidRDefault="00D93D56">
      <w:pPr>
        <w:pStyle w:val="BodyText"/>
        <w:numPr>
          <w:ilvl w:val="0"/>
          <w:numId w:val="8"/>
        </w:numPr>
        <w:shd w:val="clear" w:color="auto" w:fill="auto"/>
        <w:tabs>
          <w:tab w:val="left" w:pos="1122"/>
        </w:tabs>
        <w:ind w:firstLine="740"/>
        <w:jc w:val="both"/>
      </w:pPr>
      <w:r>
        <w:t>Tiếp tục triển khai thực hiện các cuộc vận động, các phong trào của ngành</w:t>
      </w:r>
    </w:p>
    <w:p w:rsidR="00EE4B9B" w:rsidRDefault="00D93D56">
      <w:pPr>
        <w:pStyle w:val="BodyText"/>
        <w:numPr>
          <w:ilvl w:val="0"/>
          <w:numId w:val="8"/>
        </w:numPr>
        <w:shd w:val="clear" w:color="auto" w:fill="auto"/>
        <w:tabs>
          <w:tab w:val="left" w:pos="1002"/>
        </w:tabs>
        <w:ind w:firstLine="740"/>
        <w:jc w:val="both"/>
      </w:pPr>
      <w:r>
        <w:t>Triển khai và thực hiện các văn bản liên quan đến trách nhiệm và quyền lợi, các chế độ chính sách của cán bộ giáo viên, học sinh và cha mẹ học sinh.</w:t>
      </w:r>
    </w:p>
    <w:p w:rsidR="00EE4B9B" w:rsidRDefault="00D93D56">
      <w:pPr>
        <w:pStyle w:val="BodyText"/>
        <w:numPr>
          <w:ilvl w:val="0"/>
          <w:numId w:val="8"/>
        </w:numPr>
        <w:shd w:val="clear" w:color="auto" w:fill="auto"/>
        <w:tabs>
          <w:tab w:val="left" w:pos="1082"/>
        </w:tabs>
        <w:ind w:firstLine="700"/>
        <w:jc w:val="both"/>
      </w:pPr>
      <w:r>
        <w:t>Nâng cao chất lượng Giáo dục toàn diện đối với học sinh.</w:t>
      </w:r>
    </w:p>
    <w:p w:rsidR="00EE4B9B" w:rsidRDefault="00D93D56">
      <w:pPr>
        <w:pStyle w:val="BodyText"/>
        <w:numPr>
          <w:ilvl w:val="0"/>
          <w:numId w:val="8"/>
        </w:numPr>
        <w:shd w:val="clear" w:color="auto" w:fill="auto"/>
        <w:tabs>
          <w:tab w:val="left" w:pos="1082"/>
        </w:tabs>
        <w:ind w:firstLine="700"/>
        <w:jc w:val="both"/>
      </w:pPr>
      <w:r>
        <w:t>Tiếp tục cải tạo môi trường giáo dục.</w:t>
      </w:r>
    </w:p>
    <w:p w:rsidR="00EE4B9B" w:rsidRDefault="00D93D56">
      <w:pPr>
        <w:pStyle w:val="BodyText"/>
        <w:numPr>
          <w:ilvl w:val="0"/>
          <w:numId w:val="8"/>
        </w:numPr>
        <w:shd w:val="clear" w:color="auto" w:fill="auto"/>
        <w:tabs>
          <w:tab w:val="left" w:pos="1082"/>
        </w:tabs>
        <w:ind w:firstLine="700"/>
        <w:jc w:val="both"/>
      </w:pPr>
      <w:r>
        <w:t>Thi đua khen thưởng và kỷ luật.</w:t>
      </w:r>
    </w:p>
    <w:p w:rsidR="00EE4B9B" w:rsidRDefault="00D93D56">
      <w:pPr>
        <w:pStyle w:val="BodyText"/>
        <w:numPr>
          <w:ilvl w:val="0"/>
          <w:numId w:val="8"/>
        </w:numPr>
        <w:shd w:val="clear" w:color="auto" w:fill="auto"/>
        <w:tabs>
          <w:tab w:val="left" w:pos="1082"/>
        </w:tabs>
        <w:ind w:firstLine="700"/>
        <w:jc w:val="both"/>
      </w:pPr>
      <w:r>
        <w:t>Các khoản thu theo quy định.</w:t>
      </w:r>
    </w:p>
    <w:p w:rsidR="00EE4B9B" w:rsidRDefault="00D93D56">
      <w:pPr>
        <w:pStyle w:val="BodyText"/>
        <w:numPr>
          <w:ilvl w:val="0"/>
          <w:numId w:val="7"/>
        </w:numPr>
        <w:shd w:val="clear" w:color="auto" w:fill="auto"/>
        <w:tabs>
          <w:tab w:val="left" w:pos="1274"/>
        </w:tabs>
        <w:ind w:firstLine="700"/>
        <w:jc w:val="both"/>
      </w:pPr>
      <w:r>
        <w:rPr>
          <w:b/>
          <w:bCs/>
        </w:rPr>
        <w:t>Tổ chức thực hiện</w:t>
      </w:r>
    </w:p>
    <w:p w:rsidR="00EE4B9B" w:rsidRDefault="00D93D56">
      <w:pPr>
        <w:pStyle w:val="BodyText"/>
        <w:shd w:val="clear" w:color="auto" w:fill="auto"/>
        <w:ind w:firstLine="740"/>
        <w:jc w:val="both"/>
      </w:pPr>
      <w:r>
        <w:t>Căn cứ vào Quy chế này toàn thể cán bộ, giáo viên, các đồng chí trong Ban đại diện cha mẹ học sinh và toàn thể phụ huynh thực hiện nghiêm túc nhằm nâng cao chất lượng công tác chăm sóc, nuôi dưỡng giáo dục trẻ.</w:t>
      </w:r>
    </w:p>
    <w:p w:rsidR="00EE4B9B" w:rsidRDefault="00D93D56">
      <w:pPr>
        <w:pStyle w:val="BodyText"/>
        <w:shd w:val="clear" w:color="auto" w:fill="auto"/>
        <w:ind w:firstLine="740"/>
        <w:jc w:val="both"/>
      </w:pPr>
      <w:r>
        <w:t>Trong quá trình thực hiện một số nội dung có thể thay đổi cho phù hợp với tình hình thực tế của đơn vị trên cơ sở ý kiến đề xuất của ban BĐD cha mẹ học sinh và cán bộ quản lý, giáo viên, nhân viên của nhà trường.</w:t>
      </w:r>
    </w:p>
    <w:p w:rsidR="00EE4B9B" w:rsidRDefault="00D93D56">
      <w:pPr>
        <w:pStyle w:val="BodyText"/>
        <w:shd w:val="clear" w:color="auto" w:fill="auto"/>
        <w:ind w:firstLine="740"/>
        <w:jc w:val="both"/>
      </w:pPr>
      <w:r>
        <w:t>Kế hoạch này được thông qua cho toàn thể cán bộ, giáo viên, nhân viên, Ban đại diện cha mẹ học sinh trong nhà trường được biết, được giáo viên, phụ huynh nhất trí và có hiệu lực kể từ ngày ký.</w:t>
      </w:r>
    </w:p>
    <w:p w:rsidR="00EE4B9B" w:rsidRDefault="00D93D56">
      <w:pPr>
        <w:pStyle w:val="BodyText"/>
        <w:shd w:val="clear" w:color="auto" w:fill="auto"/>
        <w:ind w:firstLine="740"/>
        <w:jc w:val="both"/>
      </w:pPr>
      <w:r>
        <w:t>Quy chế được in ấn chuyển giao cho các chí trong Ban đại diện cha mẹ học sinh và Ban đại diện cha mẹ học sinh có trách nhiệm thông báo cho toàn thể phụ huynh theo dõi thực hiện.</w:t>
      </w:r>
    </w:p>
    <w:p w:rsidR="00EE4B9B" w:rsidRDefault="00D93D56">
      <w:pPr>
        <w:pStyle w:val="BodyText"/>
        <w:shd w:val="clear" w:color="auto" w:fill="auto"/>
        <w:ind w:firstLine="740"/>
        <w:jc w:val="both"/>
      </w:pPr>
      <w:r>
        <w:t xml:space="preserve">Trên đây là Quy chế phối hợp giữa nhà trường và Ban đại diện cha mẹ học sinh tại trường mầm non </w:t>
      </w:r>
      <w:r w:rsidR="004812FA">
        <w:t>Hoa Ban</w:t>
      </w:r>
      <w:r>
        <w:t xml:space="preserve"> năm học 2025-2026. Yêu cầu toàn thể cán bộ, giáo viên, nhân viên, Ban đại diện cha mẹ học sinh và toàn thể phụ huynh thực hiện nghiêm túc đạt hiệu quả./.</w:t>
      </w:r>
    </w:p>
    <w:p w:rsidR="00EE4B9B" w:rsidRDefault="00965B37">
      <w:pPr>
        <w:pStyle w:val="BodyText"/>
        <w:shd w:val="clear" w:color="auto" w:fill="auto"/>
        <w:spacing w:after="0"/>
        <w:ind w:left="1760" w:firstLine="0"/>
        <w:jc w:val="both"/>
        <w:rPr>
          <w:sz w:val="26"/>
          <w:szCs w:val="26"/>
        </w:rPr>
      </w:pPr>
      <w:r w:rsidRPr="00CB356E">
        <w:rPr>
          <w:noProof/>
          <w:lang w:val="en-US" w:eastAsia="en-US" w:bidi="ar-SA"/>
        </w:rPr>
        <w:pict>
          <v:shape id="_x0000_s1035" type="#_x0000_t202" style="position:absolute;left:0;text-align:left;margin-left:361.8pt;margin-top:623.1pt;width:163.7pt;height:42.45pt;z-index:251657729;mso-wrap-distance-left:0;mso-wrap-distance-right:0;mso-position-horizontal-relative:page;mso-position-vertical-relative:margin" filled="f" stroked="f">
            <v:textbox inset="0,0,0,0">
              <w:txbxContent>
                <w:p w:rsidR="00CB356E" w:rsidRPr="00965B37" w:rsidRDefault="002439C1">
                  <w:pPr>
                    <w:jc w:val="center"/>
                    <w:rPr>
                      <w:rFonts w:ascii="Times New Roman" w:hAnsi="Times New Roman" w:cs="Times New Roman"/>
                    </w:rPr>
                  </w:pPr>
                  <w:r w:rsidRPr="00965B37">
                    <w:rPr>
                      <w:rFonts w:ascii="Times New Roman" w:hAnsi="Times New Roman" w:cs="Times New Roman"/>
                      <w:b/>
                      <w:bCs/>
                    </w:rPr>
                    <w:t>HI</w:t>
                  </w:r>
                  <w:r w:rsidRPr="00965B37">
                    <w:rPr>
                      <w:rFonts w:ascii="Times New Roman" w:hAnsi="Times New Roman" w:cs="Times New Roman"/>
                      <w:b/>
                      <w:bCs/>
                    </w:rPr>
                    <w:t>Ệ</w:t>
                  </w:r>
                  <w:r w:rsidRPr="00965B37">
                    <w:rPr>
                      <w:rFonts w:ascii="Times New Roman" w:hAnsi="Times New Roman" w:cs="Times New Roman"/>
                      <w:b/>
                      <w:bCs/>
                    </w:rPr>
                    <w:t>U TRƯ</w:t>
                  </w:r>
                  <w:r w:rsidRPr="00965B37">
                    <w:rPr>
                      <w:rFonts w:ascii="Times New Roman" w:hAnsi="Times New Roman" w:cs="Times New Roman"/>
                      <w:b/>
                      <w:bCs/>
                    </w:rPr>
                    <w:t>Ở</w:t>
                  </w:r>
                  <w:r w:rsidRPr="00965B37">
                    <w:rPr>
                      <w:rFonts w:ascii="Times New Roman" w:hAnsi="Times New Roman" w:cs="Times New Roman"/>
                      <w:b/>
                      <w:bCs/>
                    </w:rPr>
                    <w:t>NG</w:t>
                  </w:r>
                </w:p>
                <w:p w:rsidR="00CB356E" w:rsidRPr="00965B37" w:rsidRDefault="002439C1">
                  <w:pPr>
                    <w:spacing w:line="233" w:lineRule="auto"/>
                    <w:jc w:val="center"/>
                    <w:rPr>
                      <w:rFonts w:ascii="Times New Roman" w:hAnsi="Times New Roman" w:cs="Times New Roman"/>
                    </w:rPr>
                  </w:pPr>
                  <w:r w:rsidRPr="00965B37">
                    <w:rPr>
                      <w:rFonts w:ascii="Times New Roman" w:hAnsi="Times New Roman" w:cs="Times New Roman"/>
                    </w:rPr>
                    <w:t>(K</w:t>
                  </w:r>
                  <w:r w:rsidRPr="00965B37">
                    <w:rPr>
                      <w:rFonts w:ascii="Times New Roman" w:hAnsi="Times New Roman" w:cs="Times New Roman"/>
                    </w:rPr>
                    <w:t>ỷ</w:t>
                  </w:r>
                  <w:r w:rsidRPr="00965B37">
                    <w:rPr>
                      <w:rFonts w:ascii="Times New Roman" w:hAnsi="Times New Roman" w:cs="Times New Roman"/>
                    </w:rPr>
                    <w:t xml:space="preserve"> ghi r</w:t>
                  </w:r>
                  <w:r w:rsidRPr="00965B37">
                    <w:rPr>
                      <w:rFonts w:ascii="Times New Roman" w:hAnsi="Times New Roman" w:cs="Times New Roman"/>
                    </w:rPr>
                    <w:t>ồ</w:t>
                  </w:r>
                  <w:r w:rsidRPr="00965B37">
                    <w:rPr>
                      <w:rFonts w:ascii="Times New Roman" w:hAnsi="Times New Roman" w:cs="Times New Roman"/>
                    </w:rPr>
                    <w:t xml:space="preserve"> h</w:t>
                  </w:r>
                  <w:r w:rsidRPr="00965B37">
                    <w:rPr>
                      <w:rFonts w:ascii="Times New Roman" w:hAnsi="Times New Roman" w:cs="Times New Roman"/>
                    </w:rPr>
                    <w:t>ọ</w:t>
                  </w:r>
                  <w:r w:rsidRPr="00965B37">
                    <w:rPr>
                      <w:rFonts w:ascii="Times New Roman" w:hAnsi="Times New Roman" w:cs="Times New Roman"/>
                    </w:rPr>
                    <w:t xml:space="preserve"> tên và đóng d</w:t>
                  </w:r>
                  <w:r w:rsidRPr="00965B37">
                    <w:rPr>
                      <w:rFonts w:ascii="Times New Roman" w:hAnsi="Times New Roman" w:cs="Times New Roman"/>
                    </w:rPr>
                    <w:t>ấ</w:t>
                  </w:r>
                  <w:r w:rsidRPr="00965B37">
                    <w:rPr>
                      <w:rFonts w:ascii="Times New Roman" w:hAnsi="Times New Roman" w:cs="Times New Roman"/>
                    </w:rPr>
                    <w:t>u)</w:t>
                  </w:r>
                </w:p>
              </w:txbxContent>
            </v:textbox>
            <w10:wrap anchorx="page" anchory="margin"/>
          </v:shape>
        </w:pict>
      </w:r>
      <w:r w:rsidR="00D93D56">
        <w:rPr>
          <w:b/>
          <w:bCs/>
          <w:sz w:val="26"/>
          <w:szCs w:val="26"/>
        </w:rPr>
        <w:t>TRƯỞNG BAN</w:t>
      </w:r>
    </w:p>
    <w:p w:rsidR="004812FA" w:rsidRDefault="00CB356E">
      <w:pPr>
        <w:pStyle w:val="BodyText"/>
        <w:shd w:val="clear" w:color="auto" w:fill="auto"/>
        <w:ind w:left="1580" w:hanging="840"/>
        <w:rPr>
          <w:b/>
          <w:bCs/>
          <w:sz w:val="26"/>
          <w:szCs w:val="26"/>
        </w:rPr>
      </w:pPr>
      <w:r w:rsidRPr="00CB356E">
        <w:rPr>
          <w:noProof/>
          <w:lang w:val="en-US" w:eastAsia="en-US" w:bidi="ar-SA"/>
        </w:rPr>
        <w:pict>
          <v:shape id="Shape 5" o:spid="_x0000_s1028" type="#_x0000_t202" style="position:absolute;left:0;text-align:left;margin-left:162.4pt;margin-top:727.7pt;width:104.9pt;height:17.5pt;z-index:125829382;visibility:visible;mso-wrap-style:non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yBrigEAAA8DAAAOAAAAZHJzL2Uyb0RvYy54bWysUlFLwzAQfhf8DyHvrl3HRMragYyJICpM&#10;f0CaJmugyYUkrt2/95KtU/RN7EN6ubt89913t1qPuicH4bwCU9H5LKdEGA6tMvuKvr9tb+4o8YGZ&#10;lvVgREWPwtN1fX21GmwpCuigb4UjCGJ8OdiKdiHYMss874RmfgZWGAxKcJoFvLp91jo2ILrusyLP&#10;b7MBXGsdcOE9ejenIK0TvpSChxcpvQikryhyC+l06WzimdUrVu4ds53iZxrsDyw0UwaLXqA2LDDy&#10;4dQvKK24Aw8yzDjoDKRUXKQesJt5/qObXcesSL2gON5eZPL/B8ufD6+OqLaiS0oM0ziiVJUsozSD&#10;9SVm7CzmhPEeRhzx5PfojB2P0un4x14IxlHk40VYMQbC46PFoigWGOIYK/BbJuWzr9fW+fAgQJNo&#10;VNTh4JKe7PDkAzLB1CklFjOwVX0f/ZHiiUq0wtiMqZtiotlAe0T2A464ogZ3kJL+0aCCcRsmw01G&#10;czYmZFQ91T5vSBzr93uq/7XH9ScAAAD//wMAUEsDBBQABgAIAAAAIQBB2jB74AAAAA0BAAAPAAAA&#10;ZHJzL2Rvd25yZXYueG1sTI/BbsIwEETvlfoP1iL1VuyAg2iIg6qqPRYJ2ktvTrwkgXgdxQ6kf19z&#10;KsfZGc28zbeT7dgFB986UpDMBTCkypmWagXfXx/Pa2A+aDK6c4QKftHDtnh8yHVm3JX2eDmEmsUS&#10;8plW0ITQZ5z7qkGr/dz1SNE7usHqEOVQczPoayy3HV8IseJWtxQXGt3jW4PV+TBaBcfP3fn0Pu7F&#10;qRZr/EkGnMpkp9TTbHrdAAs4hf8w3PAjOhSRqXQjGc86BcuFjOghGjJNJbAYSZdyBay8nV6EBF7k&#10;/P6L4g8AAP//AwBQSwECLQAUAAYACAAAACEAtoM4kv4AAADhAQAAEwAAAAAAAAAAAAAAAAAAAAAA&#10;W0NvbnRlbnRfVHlwZXNdLnhtbFBLAQItABQABgAIAAAAIQA4/SH/1gAAAJQBAAALAAAAAAAAAAAA&#10;AAAAAC8BAABfcmVscy8ucmVsc1BLAQItABQABgAIAAAAIQD86yBrigEAAA8DAAAOAAAAAAAAAAAA&#10;AAAAAC4CAABkcnMvZTJvRG9jLnhtbFBLAQItABQABgAIAAAAIQBB2jB74AAAAA0BAAAPAAAAAAAA&#10;AAAAAAAAAOQDAABkcnMvZG93bnJldi54bWxQSwUGAAAAAAQABADzAAAA8QQAAAAA&#10;" filled="f" stroked="f">
            <v:textbox inset="0,0,0,0">
              <w:txbxContent>
                <w:p w:rsidR="00EE4B9B" w:rsidRDefault="004812FA">
                  <w:pPr>
                    <w:pStyle w:val="BodyText"/>
                    <w:shd w:val="clear" w:color="auto" w:fill="auto"/>
                    <w:spacing w:after="0"/>
                    <w:ind w:firstLine="0"/>
                    <w:rPr>
                      <w:sz w:val="26"/>
                      <w:szCs w:val="26"/>
                    </w:rPr>
                  </w:pPr>
                  <w:r>
                    <w:rPr>
                      <w:b/>
                      <w:bCs/>
                      <w:sz w:val="26"/>
                      <w:szCs w:val="26"/>
                    </w:rPr>
                    <w:t>Mào Thị Huyền</w:t>
                  </w:r>
                </w:p>
              </w:txbxContent>
            </v:textbox>
            <w10:wrap type="topAndBottom" anchorx="page" anchory="margin"/>
          </v:shape>
        </w:pict>
      </w:r>
      <w:r w:rsidR="00D93D56">
        <w:rPr>
          <w:b/>
          <w:bCs/>
          <w:sz w:val="26"/>
          <w:szCs w:val="26"/>
        </w:rPr>
        <w:t>ĐẠI DIỆN CMHS NHÀ TRƯƠNG</w:t>
      </w:r>
    </w:p>
    <w:p w:rsidR="00EE4B9B" w:rsidRDefault="004812FA">
      <w:pPr>
        <w:pStyle w:val="BodyText"/>
        <w:shd w:val="clear" w:color="auto" w:fill="auto"/>
        <w:ind w:left="1580" w:hanging="840"/>
        <w:rPr>
          <w:sz w:val="26"/>
          <w:szCs w:val="26"/>
        </w:rPr>
      </w:pPr>
      <w:r>
        <w:rPr>
          <w:i/>
          <w:iCs/>
          <w:sz w:val="26"/>
          <w:szCs w:val="26"/>
        </w:rPr>
        <w:t>(Ký</w:t>
      </w:r>
      <w:r w:rsidR="00D93D56">
        <w:rPr>
          <w:i/>
          <w:iCs/>
          <w:sz w:val="26"/>
          <w:szCs w:val="26"/>
        </w:rPr>
        <w:t xml:space="preserve"> và ghi rồ họ tên)</w:t>
      </w:r>
    </w:p>
    <w:sectPr w:rsidR="00EE4B9B" w:rsidSect="00CB356E">
      <w:headerReference w:type="default" r:id="rId7"/>
      <w:headerReference w:type="first" r:id="rId8"/>
      <w:pgSz w:w="11900" w:h="16840"/>
      <w:pgMar w:top="1062" w:right="698" w:bottom="918" w:left="1500"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9C1" w:rsidRDefault="002439C1">
      <w:r>
        <w:separator/>
      </w:r>
    </w:p>
  </w:endnote>
  <w:endnote w:type="continuationSeparator" w:id="1">
    <w:p w:rsidR="002439C1" w:rsidRDefault="00243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9C1" w:rsidRDefault="002439C1"/>
  </w:footnote>
  <w:footnote w:type="continuationSeparator" w:id="1">
    <w:p w:rsidR="002439C1" w:rsidRDefault="002439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9B" w:rsidRDefault="00CB356E">
    <w:pPr>
      <w:spacing w:line="1" w:lineRule="exact"/>
    </w:pPr>
    <w:r>
      <w:rPr>
        <w:noProof/>
        <w:lang w:val="en-US" w:eastAsia="en-US" w:bidi="ar-SA"/>
      </w:rPr>
      <w:pict>
        <v:shapetype id="_x0000_t202" coordsize="21600,21600" o:spt="202" path="m,l,21600r21600,l21600,xe">
          <v:stroke joinstyle="miter"/>
          <v:path gradientshapeok="t" o:connecttype="rect"/>
        </v:shapetype>
        <v:shape id="Shape 11" o:spid="_x0000_s2049" type="#_x0000_t202" style="position:absolute;margin-left:313.95pt;margin-top:37.05pt;width:7.2pt;height:11.05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FDlQEAACIDAAAOAAAAZHJzL2Uyb0RvYy54bWysUttO4zAQfUfiHyy/0yRQVhA1RYtQERJa&#10;kGA/wHXsxlLssTxuk/49YzctCN5W++LMLWfOnJnF3Wh7tlMBDbiGV7OSM+UktMZtGv73fXVxwxlG&#10;4VrRg1MN3yvkd8vzs8Xga3UJHfStCoxAHNaDb3gXo6+LAmWnrMAZeOUoqSFYEckNm6INYiB02xeX&#10;ZfmrGCC0PoBUiBR9OCT5MuNrrWR80RpVZH3DiVvMb8jvOr3FciHqTRC+M3KiIf6BhRXGUdMT1IOI&#10;gm2D+QFljQyAoONMgi1AayNVnoGmqcpv07x1wqs8C4mD/iQT/j9Y+Wf3GphpaXcVZ05Y2lFuy8gn&#10;cQaPNdW8eaqK4z2MVHiMIwXTzKMONn1pGkZ5knl/klaNkUkK3lbzOSUkZap5eXV1nUCKz399wPio&#10;wLJkNDzQ4rKeYveM8VB6LEmtHKxM36d4Inggkqw4rseJ9RraPZEeaLcNd3R8nPVPjqRLZ3A0wtFY&#10;T0YCR/97G6lB7ptQD1BTM1pEZj4dTdr0Vz9XfZ728gMAAP//AwBQSwMEFAAGAAgAAAAhABguF47c&#10;AAAACQEAAA8AAABkcnMvZG93bnJldi54bWxMj8FOwzAMQO9I/EPkSdxYujJ1W2k6oUlcuDEQEres&#10;8ZpqiVM1Wdf+PeYER8tPz8/VfvJOjDjELpCC1TIDgdQE01Gr4PPj9XELIiZNRrtAqGDGCPv6/q7S&#10;pQk3esfxmFrBEoqlVmBT6kspY2PR67gMPRLvzmHwOvE4tNIM+sZy72SeZYX0uiO+YHWPB4vN5Xj1&#10;CjbTV8A+4gG/z2Mz2G7eurdZqYfF9PIMIuGU/mD4zed0qLnpFK5konAKinyzY5Rl6xUIBop1/gTi&#10;pGBX5CDrSv7/oP4BAAD//wMAUEsBAi0AFAAGAAgAAAAhALaDOJL+AAAA4QEAABMAAAAAAAAAAAAA&#10;AAAAAAAAAFtDb250ZW50X1R5cGVzXS54bWxQSwECLQAUAAYACAAAACEAOP0h/9YAAACUAQAACwAA&#10;AAAAAAAAAAAAAAAvAQAAX3JlbHMvLnJlbHNQSwECLQAUAAYACAAAACEAnF5hQ5UBAAAiAwAADgAA&#10;AAAAAAAAAAAAAAAuAgAAZHJzL2Uyb0RvYy54bWxQSwECLQAUAAYACAAAACEAGC4XjtwAAAAJAQAA&#10;DwAAAAAAAAAAAAAAAADvAwAAZHJzL2Rvd25yZXYueG1sUEsFBgAAAAAEAAQA8wAAAPgEAAAAAA==&#10;" filled="f" stroked="f">
          <v:textbox style="mso-fit-shape-to-text:t" inset="0,0,0,0">
            <w:txbxContent>
              <w:p w:rsidR="00EE4B9B" w:rsidRDefault="00CB356E">
                <w:pPr>
                  <w:pStyle w:val="Headerorfooter20"/>
                  <w:shd w:val="clear" w:color="auto" w:fill="auto"/>
                  <w:rPr>
                    <w:sz w:val="28"/>
                    <w:szCs w:val="28"/>
                  </w:rPr>
                </w:pPr>
                <w:r w:rsidRPr="00CB356E">
                  <w:fldChar w:fldCharType="begin"/>
                </w:r>
                <w:r w:rsidR="00D93D56">
                  <w:instrText xml:space="preserve"> PAGE \* MERGEFORMAT </w:instrText>
                </w:r>
                <w:r w:rsidRPr="00CB356E">
                  <w:fldChar w:fldCharType="separate"/>
                </w:r>
                <w:r w:rsidR="00965B37" w:rsidRPr="00965B37">
                  <w:rPr>
                    <w:noProof/>
                    <w:sz w:val="28"/>
                    <w:szCs w:val="28"/>
                  </w:rPr>
                  <w:t>2</w:t>
                </w:r>
                <w:r>
                  <w:rPr>
                    <w:sz w:val="28"/>
                    <w:szCs w:val="28"/>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9B" w:rsidRDefault="00EE4B9B">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92B"/>
    <w:multiLevelType w:val="multilevel"/>
    <w:tmpl w:val="588C4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A362BA"/>
    <w:multiLevelType w:val="multilevel"/>
    <w:tmpl w:val="85CC4D9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DE4687"/>
    <w:multiLevelType w:val="multilevel"/>
    <w:tmpl w:val="F60E1D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C66EA4"/>
    <w:multiLevelType w:val="multilevel"/>
    <w:tmpl w:val="90A6C3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615407"/>
    <w:multiLevelType w:val="multilevel"/>
    <w:tmpl w:val="AD8A28D8"/>
    <w:lvl w:ilvl="0">
      <w:start w:val="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900AFB"/>
    <w:multiLevelType w:val="multilevel"/>
    <w:tmpl w:val="DB0CE5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FF6618"/>
    <w:multiLevelType w:val="multilevel"/>
    <w:tmpl w:val="F46EB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F06AA5"/>
    <w:multiLevelType w:val="multilevel"/>
    <w:tmpl w:val="2A9CFE4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5"/>
  </w:num>
  <w:num w:numId="4">
    <w:abstractNumId w:val="3"/>
  </w:num>
  <w:num w:numId="5">
    <w:abstractNumId w:val="4"/>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81"/>
  <w:drawingGridVerticalSpacing w:val="181"/>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doNotExpandShiftReturn/>
    <w:useFELayout/>
  </w:compat>
  <w:rsids>
    <w:rsidRoot w:val="00EE4B9B"/>
    <w:rsid w:val="0017174F"/>
    <w:rsid w:val="002439C1"/>
    <w:rsid w:val="00252179"/>
    <w:rsid w:val="004812FA"/>
    <w:rsid w:val="00965B37"/>
    <w:rsid w:val="00AE1472"/>
    <w:rsid w:val="00CB356E"/>
    <w:rsid w:val="00D93D56"/>
    <w:rsid w:val="00EE4B9B"/>
    <w:rsid w:val="00F552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356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CB356E"/>
    <w:rPr>
      <w:rFonts w:ascii="Times New Roman" w:eastAsia="Times New Roman" w:hAnsi="Times New Roman" w:cs="Times New Roman"/>
      <w:b w:val="0"/>
      <w:bCs w:val="0"/>
      <w:i w:val="0"/>
      <w:iCs w:val="0"/>
      <w:smallCaps w:val="0"/>
      <w:strike w:val="0"/>
      <w:sz w:val="28"/>
      <w:szCs w:val="28"/>
      <w:u w:val="none"/>
    </w:rPr>
  </w:style>
  <w:style w:type="character" w:customStyle="1" w:styleId="Picturecaption">
    <w:name w:val="Picture caption_"/>
    <w:basedOn w:val="DefaultParagraphFont"/>
    <w:link w:val="Picturecaption0"/>
    <w:rsid w:val="00CB356E"/>
    <w:rPr>
      <w:rFonts w:ascii="Times New Roman" w:eastAsia="Times New Roman" w:hAnsi="Times New Roman" w:cs="Times New Roman"/>
      <w:b w:val="0"/>
      <w:bCs w:val="0"/>
      <w:i/>
      <w:iCs/>
      <w:smallCaps w:val="0"/>
      <w:strike w:val="0"/>
      <w:sz w:val="26"/>
      <w:szCs w:val="26"/>
      <w:u w:val="none"/>
    </w:rPr>
  </w:style>
  <w:style w:type="character" w:customStyle="1" w:styleId="Heading2">
    <w:name w:val="Heading #2_"/>
    <w:basedOn w:val="DefaultParagraphFont"/>
    <w:link w:val="Heading20"/>
    <w:rsid w:val="00CB356E"/>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sid w:val="00CB356E"/>
    <w:rPr>
      <w:rFonts w:ascii="Times New Roman" w:eastAsia="Times New Roman" w:hAnsi="Times New Roman" w:cs="Times New Roman"/>
      <w:b/>
      <w:bCs/>
      <w:i w:val="0"/>
      <w:iCs w:val="0"/>
      <w:smallCaps w:val="0"/>
      <w:strike w:val="0"/>
      <w:sz w:val="32"/>
      <w:szCs w:val="32"/>
      <w:u w:val="none"/>
    </w:rPr>
  </w:style>
  <w:style w:type="character" w:customStyle="1" w:styleId="Headerorfooter2">
    <w:name w:val="Header or footer (2)_"/>
    <w:basedOn w:val="DefaultParagraphFont"/>
    <w:link w:val="Headerorfooter20"/>
    <w:rsid w:val="00CB356E"/>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styleId="BodyText">
    <w:name w:val="Body Text"/>
    <w:basedOn w:val="Normal"/>
    <w:link w:val="BodyTextChar"/>
    <w:qFormat/>
    <w:rsid w:val="00CB356E"/>
    <w:pPr>
      <w:shd w:val="clear" w:color="auto" w:fill="FFFFFF"/>
      <w:spacing w:after="120"/>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rsid w:val="00CB356E"/>
    <w:pPr>
      <w:shd w:val="clear" w:color="auto" w:fill="FFFFFF"/>
      <w:spacing w:line="235" w:lineRule="auto"/>
      <w:jc w:val="center"/>
    </w:pPr>
    <w:rPr>
      <w:rFonts w:ascii="Times New Roman" w:eastAsia="Times New Roman" w:hAnsi="Times New Roman" w:cs="Times New Roman"/>
      <w:i/>
      <w:iCs/>
      <w:sz w:val="26"/>
      <w:szCs w:val="26"/>
    </w:rPr>
  </w:style>
  <w:style w:type="paragraph" w:customStyle="1" w:styleId="Heading20">
    <w:name w:val="Heading #2"/>
    <w:basedOn w:val="Normal"/>
    <w:link w:val="Heading2"/>
    <w:rsid w:val="00CB356E"/>
    <w:pPr>
      <w:shd w:val="clear" w:color="auto" w:fill="FFFFFF"/>
      <w:spacing w:after="120"/>
      <w:ind w:firstLine="720"/>
      <w:outlineLvl w:val="1"/>
    </w:pPr>
    <w:rPr>
      <w:rFonts w:ascii="Times New Roman" w:eastAsia="Times New Roman" w:hAnsi="Times New Roman" w:cs="Times New Roman"/>
      <w:b/>
      <w:bCs/>
      <w:sz w:val="28"/>
      <w:szCs w:val="28"/>
    </w:rPr>
  </w:style>
  <w:style w:type="paragraph" w:customStyle="1" w:styleId="Heading10">
    <w:name w:val="Heading #1"/>
    <w:basedOn w:val="Normal"/>
    <w:link w:val="Heading1"/>
    <w:rsid w:val="00CB356E"/>
    <w:pPr>
      <w:shd w:val="clear" w:color="auto" w:fill="FFFFFF"/>
      <w:jc w:val="center"/>
      <w:outlineLvl w:val="0"/>
    </w:pPr>
    <w:rPr>
      <w:rFonts w:ascii="Times New Roman" w:eastAsia="Times New Roman" w:hAnsi="Times New Roman" w:cs="Times New Roman"/>
      <w:b/>
      <w:bCs/>
      <w:sz w:val="32"/>
      <w:szCs w:val="32"/>
    </w:rPr>
  </w:style>
  <w:style w:type="paragraph" w:customStyle="1" w:styleId="Headerorfooter20">
    <w:name w:val="Header or footer (2)"/>
    <w:basedOn w:val="Normal"/>
    <w:link w:val="Headerorfooter2"/>
    <w:rsid w:val="00CB356E"/>
    <w:pPr>
      <w:shd w:val="clear" w:color="auto" w:fill="FFFFFF"/>
    </w:pPr>
    <w:rPr>
      <w:rFonts w:ascii="Times New Roman" w:eastAsia="Times New Roman" w:hAnsi="Times New Roman" w:cs="Times New Roman"/>
      <w:sz w:val="20"/>
      <w:szCs w:val="20"/>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iCs/>
      <w:smallCaps w:val="0"/>
      <w:strike w:val="0"/>
      <w:sz w:val="26"/>
      <w:szCs w:val="26"/>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2"/>
      <w:szCs w:val="3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styleId="BodyText">
    <w:name w:val="Body Text"/>
    <w:basedOn w:val="Normal"/>
    <w:link w:val="BodyTextChar"/>
    <w:qFormat/>
    <w:pPr>
      <w:shd w:val="clear" w:color="auto" w:fill="FFFFFF"/>
      <w:spacing w:after="120"/>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pPr>
      <w:shd w:val="clear" w:color="auto" w:fill="FFFFFF"/>
      <w:spacing w:line="235" w:lineRule="auto"/>
      <w:jc w:val="center"/>
    </w:pPr>
    <w:rPr>
      <w:rFonts w:ascii="Times New Roman" w:eastAsia="Times New Roman" w:hAnsi="Times New Roman" w:cs="Times New Roman"/>
      <w:i/>
      <w:iCs/>
      <w:sz w:val="26"/>
      <w:szCs w:val="26"/>
    </w:rPr>
  </w:style>
  <w:style w:type="paragraph" w:customStyle="1" w:styleId="Heading20">
    <w:name w:val="Heading #2"/>
    <w:basedOn w:val="Normal"/>
    <w:link w:val="Heading2"/>
    <w:pPr>
      <w:shd w:val="clear" w:color="auto" w:fill="FFFFFF"/>
      <w:spacing w:after="120"/>
      <w:ind w:firstLine="720"/>
      <w:outlineLvl w:val="1"/>
    </w:pPr>
    <w:rPr>
      <w:rFonts w:ascii="Times New Roman" w:eastAsia="Times New Roman" w:hAnsi="Times New Roman" w:cs="Times New Roman"/>
      <w:b/>
      <w:bCs/>
      <w:sz w:val="28"/>
      <w:szCs w:val="28"/>
    </w:rPr>
  </w:style>
  <w:style w:type="paragraph" w:customStyle="1" w:styleId="Heading10">
    <w:name w:val="Heading #1"/>
    <w:basedOn w:val="Normal"/>
    <w:link w:val="Heading1"/>
    <w:pPr>
      <w:shd w:val="clear" w:color="auto" w:fill="FFFFFF"/>
      <w:jc w:val="center"/>
      <w:outlineLvl w:val="0"/>
    </w:pPr>
    <w:rPr>
      <w:rFonts w:ascii="Times New Roman" w:eastAsia="Times New Roman" w:hAnsi="Times New Roman" w:cs="Times New Roman"/>
      <w:b/>
      <w:bCs/>
      <w:sz w:val="32"/>
      <w:szCs w:val="32"/>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2066</Words>
  <Characters>11777</Characters>
  <Application>Microsoft Office Word</Application>
  <DocSecurity>0</DocSecurity>
  <Lines>98</Lines>
  <Paragraphs>27</Paragraphs>
  <ScaleCrop>false</ScaleCrop>
  <Company>minhtuan6990@gmail.com / 01686898975</Company>
  <LinksUpToDate>false</LinksUpToDate>
  <CharactersWithSpaces>13816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 &amp; §T Thµnh phè §iÖn biªn phñ</dc:title>
  <dc:subject/>
  <dc:creator>computer</dc:creator>
  <cp:keywords/>
  <cp:lastModifiedBy>THUY HB</cp:lastModifiedBy>
  <cp:revision>7</cp:revision>
  <dcterms:created xsi:type="dcterms:W3CDTF">2026-01-14T00:46:00Z</dcterms:created>
  <dcterms:modified xsi:type="dcterms:W3CDTF">2026-01-14T07:21:00Z</dcterms:modified>
</cp:coreProperties>
</file>